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FD8" w:rsidRPr="006C294F" w:rsidRDefault="00FD2399">
      <w:pPr>
        <w:pStyle w:val="3"/>
        <w:framePr w:w="9432" w:h="1498" w:hRule="exact" w:wrap="around" w:vAnchor="page" w:hAnchor="page" w:x="1251" w:y="989"/>
        <w:shd w:val="clear" w:color="auto" w:fill="auto"/>
        <w:ind w:left="6240" w:firstLine="0"/>
        <w:rPr>
          <w:sz w:val="18"/>
          <w:szCs w:val="18"/>
        </w:rPr>
      </w:pPr>
      <w:r>
        <w:rPr>
          <w:sz w:val="24"/>
          <w:szCs w:val="24"/>
        </w:rPr>
        <w:t xml:space="preserve"> </w:t>
      </w:r>
      <w:r w:rsidR="00BD5C2F" w:rsidRPr="00BD5C2F">
        <w:rPr>
          <w:sz w:val="24"/>
          <w:szCs w:val="24"/>
        </w:rPr>
        <w:t xml:space="preserve">         </w:t>
      </w:r>
      <w:r w:rsidR="00BD5C2F" w:rsidRPr="006C294F">
        <w:rPr>
          <w:sz w:val="18"/>
          <w:szCs w:val="18"/>
        </w:rPr>
        <w:t>УТВЕРЖДЕНА</w:t>
      </w:r>
    </w:p>
    <w:p w:rsidR="00655FD8" w:rsidRPr="006C294F" w:rsidRDefault="00BD5C2F">
      <w:pPr>
        <w:pStyle w:val="3"/>
        <w:framePr w:w="9432" w:h="1498" w:hRule="exact" w:wrap="around" w:vAnchor="page" w:hAnchor="page" w:x="1251" w:y="989"/>
        <w:shd w:val="clear" w:color="auto" w:fill="auto"/>
        <w:ind w:left="6640" w:right="680" w:firstLine="0"/>
        <w:rPr>
          <w:sz w:val="18"/>
          <w:szCs w:val="18"/>
        </w:rPr>
      </w:pPr>
      <w:r w:rsidRPr="006C294F">
        <w:rPr>
          <w:sz w:val="18"/>
          <w:szCs w:val="18"/>
        </w:rPr>
        <w:t xml:space="preserve">постановлением администрации сельского поселения от </w:t>
      </w:r>
      <w:r w:rsidR="00FD2399" w:rsidRPr="006C294F">
        <w:rPr>
          <w:sz w:val="18"/>
          <w:szCs w:val="18"/>
        </w:rPr>
        <w:t>24</w:t>
      </w:r>
      <w:r w:rsidRPr="006C294F">
        <w:rPr>
          <w:sz w:val="18"/>
          <w:szCs w:val="18"/>
        </w:rPr>
        <w:t>.</w:t>
      </w:r>
      <w:r w:rsidR="00FD2399" w:rsidRPr="006C294F">
        <w:rPr>
          <w:sz w:val="18"/>
          <w:szCs w:val="18"/>
        </w:rPr>
        <w:t>11</w:t>
      </w:r>
      <w:r w:rsidRPr="006C294F">
        <w:rPr>
          <w:sz w:val="18"/>
          <w:szCs w:val="18"/>
        </w:rPr>
        <w:t>.20</w:t>
      </w:r>
      <w:r w:rsidR="00FD2399" w:rsidRPr="006C294F">
        <w:rPr>
          <w:sz w:val="18"/>
          <w:szCs w:val="18"/>
        </w:rPr>
        <w:t>20</w:t>
      </w:r>
      <w:r w:rsidRPr="006C294F">
        <w:rPr>
          <w:sz w:val="18"/>
          <w:szCs w:val="18"/>
        </w:rPr>
        <w:t xml:space="preserve"> № </w:t>
      </w:r>
      <w:r w:rsidR="00FD2399" w:rsidRPr="006C294F">
        <w:rPr>
          <w:sz w:val="18"/>
          <w:szCs w:val="18"/>
        </w:rPr>
        <w:t>38</w:t>
      </w:r>
    </w:p>
    <w:p w:rsidR="00FA0DDB" w:rsidRDefault="00FA0DDB">
      <w:pPr>
        <w:pStyle w:val="31"/>
        <w:framePr w:w="9432" w:h="12346" w:hRule="exact" w:wrap="around" w:vAnchor="page" w:hAnchor="page" w:x="1251" w:y="3476"/>
        <w:shd w:val="clear" w:color="auto" w:fill="auto"/>
        <w:spacing w:before="0" w:after="82" w:line="210" w:lineRule="exact"/>
        <w:ind w:left="3020"/>
        <w:rPr>
          <w:rStyle w:val="32"/>
          <w:b/>
          <w:bCs/>
          <w:sz w:val="24"/>
          <w:szCs w:val="24"/>
        </w:rPr>
      </w:pPr>
    </w:p>
    <w:p w:rsidR="00FD2399" w:rsidRDefault="00BD5C2F" w:rsidP="006C294F">
      <w:pPr>
        <w:pStyle w:val="31"/>
        <w:framePr w:w="9432" w:h="12346" w:hRule="exact" w:wrap="around" w:vAnchor="page" w:hAnchor="page" w:x="1251" w:y="3476"/>
        <w:shd w:val="clear" w:color="auto" w:fill="auto"/>
        <w:spacing w:before="0" w:after="82" w:line="210" w:lineRule="exact"/>
        <w:ind w:left="3020"/>
        <w:rPr>
          <w:rStyle w:val="32"/>
          <w:b/>
          <w:bCs/>
          <w:sz w:val="24"/>
          <w:szCs w:val="24"/>
        </w:rPr>
      </w:pPr>
      <w:r w:rsidRPr="00BD5C2F">
        <w:rPr>
          <w:rStyle w:val="32"/>
          <w:b/>
          <w:bCs/>
          <w:sz w:val="24"/>
          <w:szCs w:val="24"/>
        </w:rPr>
        <w:t>УЧЕТНАЯ ПОЛИТИКА НА 20</w:t>
      </w:r>
      <w:r w:rsidR="00FD2399">
        <w:rPr>
          <w:rStyle w:val="32"/>
          <w:b/>
          <w:bCs/>
          <w:sz w:val="24"/>
          <w:szCs w:val="24"/>
        </w:rPr>
        <w:t>21</w:t>
      </w:r>
    </w:p>
    <w:p w:rsidR="00655FD8" w:rsidRPr="00BD5C2F" w:rsidRDefault="00FD2399" w:rsidP="006C294F">
      <w:pPr>
        <w:pStyle w:val="31"/>
        <w:framePr w:w="9432" w:h="12346" w:hRule="exact" w:wrap="around" w:vAnchor="page" w:hAnchor="page" w:x="1251" w:y="3476"/>
        <w:shd w:val="clear" w:color="auto" w:fill="auto"/>
        <w:spacing w:before="0" w:after="82" w:line="210" w:lineRule="exact"/>
        <w:ind w:left="3020"/>
        <w:rPr>
          <w:sz w:val="24"/>
          <w:szCs w:val="24"/>
        </w:rPr>
      </w:pPr>
      <w:r>
        <w:rPr>
          <w:rStyle w:val="32"/>
          <w:b/>
          <w:bCs/>
          <w:sz w:val="24"/>
          <w:szCs w:val="24"/>
        </w:rPr>
        <w:t>и плановые 2022-2023</w:t>
      </w:r>
      <w:r w:rsidR="00BD5C2F" w:rsidRPr="00BD5C2F">
        <w:rPr>
          <w:rStyle w:val="32"/>
          <w:b/>
          <w:bCs/>
          <w:sz w:val="24"/>
          <w:szCs w:val="24"/>
        </w:rPr>
        <w:t>год</w:t>
      </w:r>
      <w:r>
        <w:rPr>
          <w:rStyle w:val="32"/>
          <w:b/>
          <w:bCs/>
          <w:sz w:val="24"/>
          <w:szCs w:val="24"/>
        </w:rPr>
        <w:t>ы</w:t>
      </w:r>
    </w:p>
    <w:p w:rsidR="00655FD8" w:rsidRPr="00BD5C2F" w:rsidRDefault="00BD5C2F" w:rsidP="006C294F">
      <w:pPr>
        <w:pStyle w:val="3"/>
        <w:framePr w:w="9432" w:h="12346" w:hRule="exact" w:wrap="around" w:vAnchor="page" w:hAnchor="page" w:x="1251" w:y="3476"/>
        <w:shd w:val="clear" w:color="auto" w:fill="auto"/>
        <w:spacing w:after="231" w:line="274" w:lineRule="exact"/>
        <w:ind w:left="1860" w:right="1800" w:firstLine="0"/>
        <w:jc w:val="center"/>
        <w:rPr>
          <w:sz w:val="24"/>
          <w:szCs w:val="24"/>
        </w:rPr>
      </w:pPr>
      <w:r w:rsidRPr="00BD5C2F">
        <w:rPr>
          <w:rStyle w:val="1"/>
          <w:sz w:val="24"/>
          <w:szCs w:val="24"/>
        </w:rPr>
        <w:t xml:space="preserve">Администрации </w:t>
      </w:r>
      <w:proofErr w:type="spellStart"/>
      <w:r w:rsidRPr="00BD5C2F">
        <w:rPr>
          <w:rStyle w:val="1"/>
          <w:sz w:val="24"/>
          <w:szCs w:val="24"/>
        </w:rPr>
        <w:t>Хасаут</w:t>
      </w:r>
      <w:proofErr w:type="spellEnd"/>
      <w:r w:rsidRPr="00BD5C2F">
        <w:rPr>
          <w:rStyle w:val="1"/>
          <w:sz w:val="24"/>
          <w:szCs w:val="24"/>
        </w:rPr>
        <w:t>-Греческого</w:t>
      </w:r>
      <w:r w:rsidR="0011185A">
        <w:rPr>
          <w:rStyle w:val="1"/>
          <w:sz w:val="24"/>
          <w:szCs w:val="24"/>
        </w:rPr>
        <w:t xml:space="preserve"> </w:t>
      </w:r>
      <w:r w:rsidRPr="00BD5C2F">
        <w:rPr>
          <w:rStyle w:val="1"/>
          <w:sz w:val="24"/>
          <w:szCs w:val="24"/>
        </w:rPr>
        <w:t xml:space="preserve">сельского </w:t>
      </w:r>
      <w:r w:rsidR="0011185A">
        <w:rPr>
          <w:rStyle w:val="1"/>
          <w:sz w:val="24"/>
          <w:szCs w:val="24"/>
        </w:rPr>
        <w:t>пос</w:t>
      </w:r>
      <w:r w:rsidRPr="00BD5C2F">
        <w:rPr>
          <w:rStyle w:val="1"/>
          <w:sz w:val="24"/>
          <w:szCs w:val="24"/>
        </w:rPr>
        <w:t xml:space="preserve">еления </w:t>
      </w:r>
      <w:proofErr w:type="spellStart"/>
      <w:r w:rsidRPr="00BD5C2F">
        <w:rPr>
          <w:rStyle w:val="1"/>
          <w:sz w:val="24"/>
          <w:szCs w:val="24"/>
        </w:rPr>
        <w:t>Зеленчукского</w:t>
      </w:r>
      <w:proofErr w:type="spellEnd"/>
      <w:r w:rsidRPr="00BD5C2F">
        <w:rPr>
          <w:sz w:val="24"/>
          <w:szCs w:val="24"/>
        </w:rPr>
        <w:t xml:space="preserve"> </w:t>
      </w:r>
      <w:r w:rsidRPr="00BD5C2F">
        <w:rPr>
          <w:rStyle w:val="1"/>
          <w:sz w:val="24"/>
          <w:szCs w:val="24"/>
        </w:rPr>
        <w:t>муниципального района</w:t>
      </w:r>
    </w:p>
    <w:p w:rsidR="00655FD8" w:rsidRPr="00BD5C2F" w:rsidRDefault="00BD5C2F">
      <w:pPr>
        <w:pStyle w:val="31"/>
        <w:framePr w:w="9432" w:h="12346" w:hRule="exact" w:wrap="around" w:vAnchor="page" w:hAnchor="page" w:x="1251" w:y="3476"/>
        <w:shd w:val="clear" w:color="auto" w:fill="auto"/>
        <w:spacing w:before="0" w:after="272" w:line="210" w:lineRule="exact"/>
        <w:ind w:left="800"/>
        <w:rPr>
          <w:sz w:val="24"/>
          <w:szCs w:val="24"/>
        </w:rPr>
      </w:pPr>
      <w:r w:rsidRPr="00BD5C2F">
        <w:rPr>
          <w:sz w:val="24"/>
          <w:szCs w:val="24"/>
        </w:rPr>
        <w:t>РАЗДЕЛ I. Общие вопросы организации учета</w:t>
      </w:r>
    </w:p>
    <w:p w:rsidR="00655FD8" w:rsidRPr="00BD5C2F" w:rsidRDefault="00BD5C2F">
      <w:pPr>
        <w:pStyle w:val="3"/>
        <w:framePr w:w="9432" w:h="12346" w:hRule="exact" w:wrap="around" w:vAnchor="page" w:hAnchor="page" w:x="1251" w:y="3476"/>
        <w:numPr>
          <w:ilvl w:val="0"/>
          <w:numId w:val="2"/>
        </w:numPr>
        <w:shd w:val="clear" w:color="auto" w:fill="auto"/>
        <w:spacing w:line="274" w:lineRule="exact"/>
        <w:ind w:left="480"/>
        <w:jc w:val="both"/>
        <w:rPr>
          <w:sz w:val="24"/>
          <w:szCs w:val="24"/>
        </w:rPr>
      </w:pPr>
      <w:r w:rsidRPr="00BD5C2F">
        <w:rPr>
          <w:sz w:val="24"/>
          <w:szCs w:val="24"/>
        </w:rPr>
        <w:t xml:space="preserve"> Ответственными за организацию бухгалтерского и налогового учета являются:</w:t>
      </w:r>
    </w:p>
    <w:p w:rsidR="00655FD8" w:rsidRPr="00BD5C2F" w:rsidRDefault="00BD5C2F">
      <w:pPr>
        <w:pStyle w:val="3"/>
        <w:framePr w:w="9432" w:h="12346" w:hRule="exact" w:wrap="around" w:vAnchor="page" w:hAnchor="page" w:x="1251" w:y="3476"/>
        <w:shd w:val="clear" w:color="auto" w:fill="auto"/>
        <w:spacing w:line="274" w:lineRule="exact"/>
        <w:ind w:left="800" w:right="20" w:hanging="320"/>
        <w:jc w:val="both"/>
        <w:rPr>
          <w:sz w:val="24"/>
          <w:szCs w:val="24"/>
        </w:rPr>
      </w:pPr>
      <w:r w:rsidRPr="00BD5C2F">
        <w:rPr>
          <w:sz w:val="24"/>
          <w:szCs w:val="24"/>
        </w:rPr>
        <w:t>а) Руководитель учреждения - за организацию учета, за соблюдение законодательства при выполнении хозяйственных операций;</w:t>
      </w:r>
    </w:p>
    <w:p w:rsidR="00655FD8" w:rsidRPr="00BD5C2F" w:rsidRDefault="00BD5C2F">
      <w:pPr>
        <w:pStyle w:val="3"/>
        <w:framePr w:w="9432" w:h="12346" w:hRule="exact" w:wrap="around" w:vAnchor="page" w:hAnchor="page" w:x="1251" w:y="3476"/>
        <w:shd w:val="clear" w:color="auto" w:fill="auto"/>
        <w:spacing w:line="274" w:lineRule="exact"/>
        <w:ind w:left="800" w:right="20" w:hanging="320"/>
        <w:jc w:val="both"/>
        <w:rPr>
          <w:sz w:val="24"/>
          <w:szCs w:val="24"/>
        </w:rPr>
      </w:pPr>
      <w:r w:rsidRPr="00BD5C2F">
        <w:rPr>
          <w:sz w:val="24"/>
          <w:szCs w:val="24"/>
        </w:rPr>
        <w:t>б) Специалист по финансовой работе - за формирование Учетной политики, за формирование графика документооборота, за своевременное представление полной и достоверной бухгалтерской и налоговой отчетности.</w:t>
      </w:r>
    </w:p>
    <w:p w:rsidR="00655FD8" w:rsidRPr="00BD5C2F" w:rsidRDefault="00BD5C2F">
      <w:pPr>
        <w:pStyle w:val="3"/>
        <w:framePr w:w="9432" w:h="12346" w:hRule="exact" w:wrap="around" w:vAnchor="page" w:hAnchor="page" w:x="1251" w:y="3476"/>
        <w:numPr>
          <w:ilvl w:val="0"/>
          <w:numId w:val="2"/>
        </w:numPr>
        <w:shd w:val="clear" w:color="auto" w:fill="auto"/>
        <w:spacing w:line="274" w:lineRule="exact"/>
        <w:ind w:left="480"/>
        <w:jc w:val="both"/>
        <w:rPr>
          <w:sz w:val="24"/>
          <w:szCs w:val="24"/>
        </w:rPr>
      </w:pPr>
      <w:r w:rsidRPr="00BD5C2F">
        <w:rPr>
          <w:sz w:val="24"/>
          <w:szCs w:val="24"/>
        </w:rPr>
        <w:t xml:space="preserve"> Бухгалтерский учет ведется специалистом по финансовой работе администрации.</w:t>
      </w:r>
    </w:p>
    <w:p w:rsidR="00655FD8" w:rsidRPr="00BD5C2F" w:rsidRDefault="00BD5C2F">
      <w:pPr>
        <w:pStyle w:val="3"/>
        <w:framePr w:w="9432" w:h="12346" w:hRule="exact" w:wrap="around" w:vAnchor="page" w:hAnchor="page" w:x="1251" w:y="3476"/>
        <w:numPr>
          <w:ilvl w:val="0"/>
          <w:numId w:val="2"/>
        </w:numPr>
        <w:shd w:val="clear" w:color="auto" w:fill="auto"/>
        <w:spacing w:line="274" w:lineRule="exact"/>
        <w:ind w:left="480"/>
        <w:jc w:val="both"/>
        <w:rPr>
          <w:sz w:val="24"/>
          <w:szCs w:val="24"/>
        </w:rPr>
      </w:pPr>
      <w:r w:rsidRPr="00BD5C2F">
        <w:rPr>
          <w:sz w:val="24"/>
          <w:szCs w:val="24"/>
        </w:rPr>
        <w:t xml:space="preserve"> Налоговый учет ведется специалистом по финансовой работе администрации.</w:t>
      </w:r>
    </w:p>
    <w:p w:rsidR="00655FD8" w:rsidRPr="00044074" w:rsidRDefault="00BD5C2F" w:rsidP="00044074">
      <w:pPr>
        <w:pStyle w:val="3"/>
        <w:framePr w:w="9432" w:h="12346" w:hRule="exact" w:wrap="around" w:vAnchor="page" w:hAnchor="page" w:x="1251" w:y="3476"/>
        <w:numPr>
          <w:ilvl w:val="0"/>
          <w:numId w:val="2"/>
        </w:numPr>
        <w:shd w:val="clear" w:color="auto" w:fill="auto"/>
        <w:spacing w:line="274" w:lineRule="exact"/>
        <w:ind w:left="480" w:right="20"/>
        <w:jc w:val="both"/>
        <w:rPr>
          <w:sz w:val="24"/>
          <w:szCs w:val="24"/>
        </w:rPr>
      </w:pPr>
      <w:r w:rsidRPr="00044074">
        <w:rPr>
          <w:sz w:val="24"/>
          <w:szCs w:val="24"/>
        </w:rPr>
        <w:t xml:space="preserve"> При обработке учетной информации применяется автоматизированный учет</w:t>
      </w:r>
      <w:r w:rsidR="00044074">
        <w:rPr>
          <w:sz w:val="24"/>
          <w:szCs w:val="24"/>
        </w:rPr>
        <w:t>.</w:t>
      </w:r>
    </w:p>
    <w:p w:rsidR="00655FD8" w:rsidRPr="00BD5C2F" w:rsidRDefault="00BD5C2F">
      <w:pPr>
        <w:pStyle w:val="3"/>
        <w:framePr w:w="9432" w:h="12346" w:hRule="exact" w:wrap="around" w:vAnchor="page" w:hAnchor="page" w:x="1251" w:y="3476"/>
        <w:numPr>
          <w:ilvl w:val="0"/>
          <w:numId w:val="2"/>
        </w:numPr>
        <w:shd w:val="clear" w:color="auto" w:fill="auto"/>
        <w:spacing w:line="274" w:lineRule="exact"/>
        <w:ind w:left="480"/>
        <w:jc w:val="both"/>
        <w:rPr>
          <w:sz w:val="24"/>
          <w:szCs w:val="24"/>
        </w:rPr>
      </w:pPr>
      <w:r w:rsidRPr="00044074">
        <w:rPr>
          <w:sz w:val="24"/>
          <w:szCs w:val="24"/>
        </w:rPr>
        <w:t xml:space="preserve"> Деятельность специалиста по финансовой работе администрации регламентируется:</w:t>
      </w:r>
    </w:p>
    <w:p w:rsidR="00655FD8" w:rsidRPr="00BD5C2F" w:rsidRDefault="00BD5C2F">
      <w:pPr>
        <w:pStyle w:val="3"/>
        <w:framePr w:w="9432" w:h="12346" w:hRule="exact" w:wrap="around" w:vAnchor="page" w:hAnchor="page" w:x="1251" w:y="3476"/>
        <w:shd w:val="clear" w:color="auto" w:fill="auto"/>
        <w:spacing w:line="274" w:lineRule="exact"/>
        <w:ind w:left="800" w:hanging="320"/>
        <w:jc w:val="both"/>
        <w:rPr>
          <w:sz w:val="24"/>
          <w:szCs w:val="24"/>
        </w:rPr>
      </w:pPr>
      <w:r w:rsidRPr="00BD5C2F">
        <w:rPr>
          <w:sz w:val="24"/>
          <w:szCs w:val="24"/>
        </w:rPr>
        <w:t>а) должностными инструкциями сотрудников бухгалтерии;</w:t>
      </w:r>
    </w:p>
    <w:p w:rsidR="00655FD8" w:rsidRPr="00BD5C2F" w:rsidRDefault="00BD5C2F">
      <w:pPr>
        <w:pStyle w:val="3"/>
        <w:framePr w:w="9432" w:h="12346" w:hRule="exact" w:wrap="around" w:vAnchor="page" w:hAnchor="page" w:x="1251" w:y="3476"/>
        <w:shd w:val="clear" w:color="auto" w:fill="auto"/>
        <w:spacing w:line="274" w:lineRule="exact"/>
        <w:ind w:left="800" w:hanging="320"/>
        <w:jc w:val="both"/>
        <w:rPr>
          <w:sz w:val="24"/>
          <w:szCs w:val="24"/>
        </w:rPr>
      </w:pPr>
      <w:r w:rsidRPr="00BD5C2F">
        <w:rPr>
          <w:sz w:val="24"/>
          <w:szCs w:val="24"/>
        </w:rPr>
        <w:t>б) распоряжениями руководства;</w:t>
      </w:r>
    </w:p>
    <w:p w:rsidR="00655FD8" w:rsidRPr="00BD5C2F" w:rsidRDefault="00BD5C2F">
      <w:pPr>
        <w:pStyle w:val="3"/>
        <w:framePr w:w="9432" w:h="12346" w:hRule="exact" w:wrap="around" w:vAnchor="page" w:hAnchor="page" w:x="1251" w:y="3476"/>
        <w:shd w:val="clear" w:color="auto" w:fill="auto"/>
        <w:spacing w:line="274" w:lineRule="exact"/>
        <w:ind w:left="800" w:hanging="320"/>
        <w:jc w:val="both"/>
        <w:rPr>
          <w:sz w:val="24"/>
          <w:szCs w:val="24"/>
        </w:rPr>
      </w:pPr>
      <w:r w:rsidRPr="00BD5C2F">
        <w:rPr>
          <w:sz w:val="24"/>
          <w:szCs w:val="24"/>
        </w:rPr>
        <w:t>в) положениями о бухгалтерской службе;</w:t>
      </w:r>
    </w:p>
    <w:p w:rsidR="00655FD8" w:rsidRPr="00BD5C2F" w:rsidRDefault="00BD5C2F">
      <w:pPr>
        <w:pStyle w:val="3"/>
        <w:framePr w:w="9432" w:h="12346" w:hRule="exact" w:wrap="around" w:vAnchor="page" w:hAnchor="page" w:x="1251" w:y="3476"/>
        <w:shd w:val="clear" w:color="auto" w:fill="auto"/>
        <w:spacing w:line="274" w:lineRule="exact"/>
        <w:ind w:left="800" w:hanging="320"/>
        <w:jc w:val="both"/>
        <w:rPr>
          <w:sz w:val="24"/>
          <w:szCs w:val="24"/>
        </w:rPr>
      </w:pPr>
      <w:r w:rsidRPr="00BD5C2F">
        <w:rPr>
          <w:sz w:val="24"/>
          <w:szCs w:val="24"/>
        </w:rPr>
        <w:t>г) отдельными распоряжениями.</w:t>
      </w:r>
    </w:p>
    <w:p w:rsidR="00655FD8" w:rsidRPr="00BD5C2F" w:rsidRDefault="00BD5C2F">
      <w:pPr>
        <w:pStyle w:val="3"/>
        <w:framePr w:w="9432" w:h="12346" w:hRule="exact" w:wrap="around" w:vAnchor="page" w:hAnchor="page" w:x="1251" w:y="3476"/>
        <w:numPr>
          <w:ilvl w:val="0"/>
          <w:numId w:val="2"/>
        </w:numPr>
        <w:shd w:val="clear" w:color="auto" w:fill="auto"/>
        <w:spacing w:line="274" w:lineRule="exact"/>
        <w:ind w:left="480" w:right="20"/>
        <w:jc w:val="both"/>
        <w:rPr>
          <w:sz w:val="24"/>
          <w:szCs w:val="24"/>
        </w:rPr>
      </w:pPr>
      <w:bookmarkStart w:id="0" w:name="_GoBack"/>
      <w:bookmarkEnd w:id="0"/>
      <w:r w:rsidRPr="00BD5C2F">
        <w:rPr>
          <w:sz w:val="24"/>
          <w:szCs w:val="24"/>
        </w:rPr>
        <w:t>Требования специалиста по финансовой работе по документальному оформлению хозяйственных операций и представлению учреждения необходимых документов и сведений обязательны для всех работников учреждения.</w:t>
      </w:r>
    </w:p>
    <w:p w:rsidR="00655FD8" w:rsidRPr="00BD5C2F" w:rsidRDefault="00BD5C2F">
      <w:pPr>
        <w:pStyle w:val="3"/>
        <w:framePr w:w="9432" w:h="12346" w:hRule="exact" w:wrap="around" w:vAnchor="page" w:hAnchor="page" w:x="1251" w:y="3476"/>
        <w:numPr>
          <w:ilvl w:val="0"/>
          <w:numId w:val="2"/>
        </w:numPr>
        <w:shd w:val="clear" w:color="auto" w:fill="auto"/>
        <w:spacing w:line="274" w:lineRule="exact"/>
        <w:ind w:left="480" w:right="20"/>
        <w:jc w:val="both"/>
        <w:rPr>
          <w:sz w:val="24"/>
          <w:szCs w:val="24"/>
        </w:rPr>
      </w:pPr>
      <w:r w:rsidRPr="00BD5C2F">
        <w:rPr>
          <w:sz w:val="24"/>
          <w:szCs w:val="24"/>
        </w:rPr>
        <w:t xml:space="preserve"> Специалисту по финансовой работе запрещается принимать к исполнению и оформлению документы по операциям, противоречащим законодательству и нарушающим договорную и финансовую дисциплину.</w:t>
      </w:r>
    </w:p>
    <w:p w:rsidR="00655FD8" w:rsidRPr="00BD5C2F" w:rsidRDefault="00BD5C2F">
      <w:pPr>
        <w:pStyle w:val="3"/>
        <w:framePr w:w="9432" w:h="12346" w:hRule="exact" w:wrap="around" w:vAnchor="page" w:hAnchor="page" w:x="1251" w:y="3476"/>
        <w:numPr>
          <w:ilvl w:val="0"/>
          <w:numId w:val="2"/>
        </w:numPr>
        <w:shd w:val="clear" w:color="auto" w:fill="auto"/>
        <w:spacing w:line="274" w:lineRule="exact"/>
        <w:ind w:left="480"/>
        <w:jc w:val="both"/>
        <w:rPr>
          <w:sz w:val="24"/>
          <w:szCs w:val="24"/>
        </w:rPr>
      </w:pPr>
      <w:r w:rsidRPr="00BD5C2F">
        <w:rPr>
          <w:sz w:val="24"/>
          <w:szCs w:val="24"/>
        </w:rPr>
        <w:t xml:space="preserve"> Учреждением ведется раздельный учет по источникам финансирования:</w:t>
      </w:r>
    </w:p>
    <w:p w:rsidR="00655FD8" w:rsidRPr="00BD5C2F" w:rsidRDefault="00BD5C2F">
      <w:pPr>
        <w:pStyle w:val="3"/>
        <w:framePr w:w="9432" w:h="12346" w:hRule="exact" w:wrap="around" w:vAnchor="page" w:hAnchor="page" w:x="1251" w:y="3476"/>
        <w:numPr>
          <w:ilvl w:val="0"/>
          <w:numId w:val="3"/>
        </w:numPr>
        <w:shd w:val="clear" w:color="auto" w:fill="auto"/>
        <w:spacing w:line="274" w:lineRule="exact"/>
        <w:ind w:left="100" w:firstLine="0"/>
        <w:jc w:val="both"/>
        <w:rPr>
          <w:sz w:val="24"/>
          <w:szCs w:val="24"/>
        </w:rPr>
      </w:pPr>
      <w:r w:rsidRPr="00BD5C2F">
        <w:rPr>
          <w:sz w:val="24"/>
          <w:szCs w:val="24"/>
        </w:rPr>
        <w:t xml:space="preserve"> бюджетная деятельность;</w:t>
      </w:r>
    </w:p>
    <w:p w:rsidR="00655FD8" w:rsidRPr="00BD5C2F" w:rsidRDefault="00BD5C2F">
      <w:pPr>
        <w:pStyle w:val="3"/>
        <w:framePr w:w="9432" w:h="12346" w:hRule="exact" w:wrap="around" w:vAnchor="page" w:hAnchor="page" w:x="1251" w:y="3476"/>
        <w:numPr>
          <w:ilvl w:val="0"/>
          <w:numId w:val="3"/>
        </w:numPr>
        <w:shd w:val="clear" w:color="auto" w:fill="auto"/>
        <w:spacing w:line="274" w:lineRule="exact"/>
        <w:ind w:left="100" w:firstLine="0"/>
        <w:jc w:val="both"/>
        <w:rPr>
          <w:sz w:val="24"/>
          <w:szCs w:val="24"/>
        </w:rPr>
      </w:pPr>
      <w:r w:rsidRPr="00BD5C2F">
        <w:rPr>
          <w:sz w:val="24"/>
          <w:szCs w:val="24"/>
        </w:rPr>
        <w:t xml:space="preserve"> предпринимательская деятельность.</w:t>
      </w:r>
    </w:p>
    <w:p w:rsidR="00655FD8" w:rsidRPr="00BD5C2F" w:rsidRDefault="00BD5C2F">
      <w:pPr>
        <w:pStyle w:val="3"/>
        <w:framePr w:w="9432" w:h="12346" w:hRule="exact" w:wrap="around" w:vAnchor="page" w:hAnchor="page" w:x="1251" w:y="3476"/>
        <w:numPr>
          <w:ilvl w:val="0"/>
          <w:numId w:val="2"/>
        </w:numPr>
        <w:shd w:val="clear" w:color="auto" w:fill="auto"/>
        <w:spacing w:line="274" w:lineRule="exact"/>
        <w:ind w:left="480" w:right="20"/>
        <w:jc w:val="both"/>
        <w:rPr>
          <w:sz w:val="24"/>
          <w:szCs w:val="24"/>
        </w:rPr>
      </w:pPr>
      <w:r w:rsidRPr="00BD5C2F">
        <w:rPr>
          <w:sz w:val="24"/>
          <w:szCs w:val="24"/>
        </w:rPr>
        <w:t xml:space="preserve"> Расходы учреждения по приобретению товарно-материальных ценностей, работ, услуг распределяются по соответствующим источникам </w:t>
      </w:r>
      <w:proofErr w:type="gramStart"/>
      <w:r w:rsidRPr="00BD5C2F">
        <w:rPr>
          <w:sz w:val="24"/>
          <w:szCs w:val="24"/>
        </w:rPr>
        <w:t>финансирования</w:t>
      </w:r>
      <w:proofErr w:type="gramEnd"/>
      <w:r w:rsidRPr="00BD5C2F">
        <w:rPr>
          <w:sz w:val="24"/>
          <w:szCs w:val="24"/>
        </w:rPr>
        <w:t xml:space="preserve"> и учет ведется обособленно.</w:t>
      </w:r>
    </w:p>
    <w:p w:rsidR="00655FD8" w:rsidRPr="00BD5C2F" w:rsidRDefault="00BD5C2F">
      <w:pPr>
        <w:pStyle w:val="3"/>
        <w:framePr w:w="9432" w:h="12346" w:hRule="exact" w:wrap="around" w:vAnchor="page" w:hAnchor="page" w:x="1251" w:y="3476"/>
        <w:numPr>
          <w:ilvl w:val="0"/>
          <w:numId w:val="2"/>
        </w:numPr>
        <w:shd w:val="clear" w:color="auto" w:fill="auto"/>
        <w:spacing w:line="274" w:lineRule="exact"/>
        <w:ind w:left="480" w:right="20"/>
        <w:jc w:val="both"/>
        <w:rPr>
          <w:sz w:val="24"/>
          <w:szCs w:val="24"/>
        </w:rPr>
      </w:pPr>
      <w:r w:rsidRPr="00BD5C2F">
        <w:rPr>
          <w:sz w:val="24"/>
          <w:szCs w:val="24"/>
        </w:rPr>
        <w:t xml:space="preserve"> Для ведения бухгалтерского учета в учреждении в целом применяются формы первичных </w:t>
      </w:r>
      <w:proofErr w:type="gramStart"/>
      <w:r w:rsidRPr="00BD5C2F">
        <w:rPr>
          <w:sz w:val="24"/>
          <w:szCs w:val="24"/>
        </w:rPr>
        <w:t>документов</w:t>
      </w:r>
      <w:proofErr w:type="gramEnd"/>
      <w:r w:rsidRPr="00BD5C2F">
        <w:rPr>
          <w:sz w:val="24"/>
          <w:szCs w:val="24"/>
        </w:rPr>
        <w:t xml:space="preserve"> утвержденные приказом МФ РФ от 15.12.2010г. № 173н.</w:t>
      </w:r>
    </w:p>
    <w:p w:rsidR="00655FD8" w:rsidRPr="00BD5C2F" w:rsidRDefault="00BD5C2F">
      <w:pPr>
        <w:pStyle w:val="3"/>
        <w:framePr w:w="9432" w:h="12346" w:hRule="exact" w:wrap="around" w:vAnchor="page" w:hAnchor="page" w:x="1251" w:y="3476"/>
        <w:shd w:val="clear" w:color="auto" w:fill="auto"/>
        <w:spacing w:line="274" w:lineRule="exact"/>
        <w:ind w:left="100" w:right="20" w:firstLine="0"/>
        <w:jc w:val="both"/>
        <w:rPr>
          <w:sz w:val="24"/>
          <w:szCs w:val="24"/>
        </w:rPr>
      </w:pPr>
      <w:r w:rsidRPr="00BD5C2F">
        <w:rPr>
          <w:sz w:val="24"/>
          <w:szCs w:val="24"/>
        </w:rPr>
        <w:t>Операции по учету, для которых отсутствуют формы первичных документов, оформляются в соответствии с требованиями п. 2 ст.9 Федерального закона «О бухгалтерском учете» № 129-ФЗ от 21.11.1996г. самостоятельно разработанными формами документов с обязательным указанием реквизитов:</w:t>
      </w:r>
    </w:p>
    <w:p w:rsidR="00655FD8" w:rsidRPr="00BD5C2F" w:rsidRDefault="00BD5C2F">
      <w:pPr>
        <w:pStyle w:val="3"/>
        <w:framePr w:w="9432" w:h="12346" w:hRule="exact" w:wrap="around" w:vAnchor="page" w:hAnchor="page" w:x="1251" w:y="3476"/>
        <w:shd w:val="clear" w:color="auto" w:fill="auto"/>
        <w:spacing w:after="60" w:line="274" w:lineRule="exact"/>
        <w:ind w:left="100" w:firstLine="0"/>
        <w:jc w:val="both"/>
        <w:rPr>
          <w:sz w:val="24"/>
          <w:szCs w:val="24"/>
        </w:rPr>
      </w:pPr>
      <w:r w:rsidRPr="00BD5C2F">
        <w:rPr>
          <w:sz w:val="24"/>
          <w:szCs w:val="24"/>
        </w:rPr>
        <w:t>а) наименование документа;</w:t>
      </w:r>
    </w:p>
    <w:p w:rsidR="00655FD8" w:rsidRPr="00BD5C2F" w:rsidRDefault="00BD5C2F">
      <w:pPr>
        <w:pStyle w:val="3"/>
        <w:framePr w:w="9432" w:h="12346" w:hRule="exact" w:wrap="around" w:vAnchor="page" w:hAnchor="page" w:x="1251" w:y="3476"/>
        <w:shd w:val="clear" w:color="auto" w:fill="auto"/>
        <w:spacing w:line="274" w:lineRule="exact"/>
        <w:ind w:left="100" w:firstLine="0"/>
        <w:jc w:val="both"/>
        <w:rPr>
          <w:sz w:val="24"/>
          <w:szCs w:val="24"/>
        </w:rPr>
      </w:pPr>
      <w:r w:rsidRPr="00BD5C2F">
        <w:rPr>
          <w:sz w:val="24"/>
          <w:szCs w:val="24"/>
        </w:rPr>
        <w:t>б) дата составления документа;</w:t>
      </w:r>
    </w:p>
    <w:p w:rsidR="00655FD8" w:rsidRPr="00BD5C2F" w:rsidRDefault="00BD5C2F">
      <w:pPr>
        <w:pStyle w:val="3"/>
        <w:framePr w:w="9432" w:h="12346" w:hRule="exact" w:wrap="around" w:vAnchor="page" w:hAnchor="page" w:x="1251" w:y="3476"/>
        <w:shd w:val="clear" w:color="auto" w:fill="auto"/>
        <w:spacing w:line="274" w:lineRule="exact"/>
        <w:ind w:left="100" w:firstLine="0"/>
        <w:jc w:val="both"/>
        <w:rPr>
          <w:sz w:val="24"/>
          <w:szCs w:val="24"/>
        </w:rPr>
      </w:pPr>
      <w:r w:rsidRPr="00BD5C2F">
        <w:rPr>
          <w:sz w:val="24"/>
          <w:szCs w:val="24"/>
        </w:rPr>
        <w:t>в) наименование учреждения;</w:t>
      </w:r>
    </w:p>
    <w:p w:rsidR="00655FD8" w:rsidRPr="00BD5C2F" w:rsidRDefault="00BD5C2F">
      <w:pPr>
        <w:pStyle w:val="3"/>
        <w:framePr w:w="9432" w:h="12346" w:hRule="exact" w:wrap="around" w:vAnchor="page" w:hAnchor="page" w:x="1251" w:y="3476"/>
        <w:shd w:val="clear" w:color="auto" w:fill="auto"/>
        <w:spacing w:line="274" w:lineRule="exact"/>
        <w:ind w:left="100" w:firstLine="0"/>
        <w:jc w:val="both"/>
        <w:rPr>
          <w:sz w:val="24"/>
          <w:szCs w:val="24"/>
        </w:rPr>
      </w:pPr>
      <w:r w:rsidRPr="00BD5C2F">
        <w:rPr>
          <w:sz w:val="24"/>
          <w:szCs w:val="24"/>
        </w:rPr>
        <w:t>г) содержание хозяйственной операции;</w:t>
      </w:r>
    </w:p>
    <w:p w:rsidR="00655FD8" w:rsidRPr="00BD5C2F" w:rsidRDefault="00BD5C2F">
      <w:pPr>
        <w:pStyle w:val="3"/>
        <w:framePr w:w="9432" w:h="12346" w:hRule="exact" w:wrap="around" w:vAnchor="page" w:hAnchor="page" w:x="1251" w:y="3476"/>
        <w:shd w:val="clear" w:color="auto" w:fill="auto"/>
        <w:spacing w:line="274" w:lineRule="exact"/>
        <w:ind w:left="100" w:firstLine="0"/>
        <w:jc w:val="both"/>
        <w:rPr>
          <w:sz w:val="24"/>
          <w:szCs w:val="24"/>
        </w:rPr>
      </w:pPr>
      <w:r w:rsidRPr="00BD5C2F">
        <w:rPr>
          <w:sz w:val="24"/>
          <w:szCs w:val="24"/>
        </w:rPr>
        <w:t>д) измерители хозяйственной операции в натуральном и денежном выражении;</w:t>
      </w:r>
    </w:p>
    <w:p w:rsidR="00655FD8" w:rsidRPr="00BD5C2F" w:rsidRDefault="00655FD8">
      <w:pPr>
        <w:sectPr w:rsidR="00655FD8" w:rsidRPr="00BD5C2F">
          <w:pgSz w:w="11909" w:h="16838"/>
          <w:pgMar w:top="0" w:right="0" w:bottom="0" w:left="0" w:header="0" w:footer="3" w:gutter="0"/>
          <w:cols w:space="720"/>
          <w:noEndnote/>
          <w:docGrid w:linePitch="360"/>
        </w:sectPr>
      </w:pPr>
    </w:p>
    <w:p w:rsidR="00655FD8" w:rsidRPr="00BD5C2F" w:rsidRDefault="00BD5C2F">
      <w:pPr>
        <w:pStyle w:val="3"/>
        <w:framePr w:w="9422" w:h="14996" w:hRule="exact" w:wrap="around" w:vAnchor="page" w:hAnchor="page" w:x="1256" w:y="912"/>
        <w:shd w:val="clear" w:color="auto" w:fill="auto"/>
        <w:spacing w:line="274" w:lineRule="exact"/>
        <w:ind w:left="440" w:hanging="380"/>
        <w:jc w:val="both"/>
        <w:rPr>
          <w:sz w:val="24"/>
          <w:szCs w:val="24"/>
        </w:rPr>
      </w:pPr>
      <w:r w:rsidRPr="00BD5C2F">
        <w:rPr>
          <w:sz w:val="24"/>
          <w:szCs w:val="24"/>
        </w:rPr>
        <w:lastRenderedPageBreak/>
        <w:t>е) наименование должностей лиц, ответственных за совершение хозяйственной операции</w:t>
      </w:r>
    </w:p>
    <w:p w:rsidR="00655FD8" w:rsidRPr="00BD5C2F" w:rsidRDefault="00BD5C2F">
      <w:pPr>
        <w:pStyle w:val="3"/>
        <w:framePr w:w="9422" w:h="14996" w:hRule="exact" w:wrap="around" w:vAnchor="page" w:hAnchor="page" w:x="1256" w:y="912"/>
        <w:shd w:val="clear" w:color="auto" w:fill="auto"/>
        <w:spacing w:line="274" w:lineRule="exact"/>
        <w:ind w:left="440" w:hanging="380"/>
        <w:jc w:val="both"/>
        <w:rPr>
          <w:sz w:val="24"/>
          <w:szCs w:val="24"/>
        </w:rPr>
      </w:pPr>
      <w:r w:rsidRPr="00BD5C2F">
        <w:rPr>
          <w:sz w:val="24"/>
          <w:szCs w:val="24"/>
        </w:rPr>
        <w:t>и правильность ее оформления;</w:t>
      </w:r>
    </w:p>
    <w:p w:rsidR="00655FD8" w:rsidRPr="00BD5C2F" w:rsidRDefault="00BD5C2F">
      <w:pPr>
        <w:pStyle w:val="3"/>
        <w:framePr w:w="9422" w:h="14996" w:hRule="exact" w:wrap="around" w:vAnchor="page" w:hAnchor="page" w:x="1256" w:y="912"/>
        <w:shd w:val="clear" w:color="auto" w:fill="auto"/>
        <w:spacing w:line="274" w:lineRule="exact"/>
        <w:ind w:left="440" w:hanging="380"/>
        <w:jc w:val="both"/>
        <w:rPr>
          <w:sz w:val="24"/>
          <w:szCs w:val="24"/>
        </w:rPr>
      </w:pPr>
      <w:r w:rsidRPr="00BD5C2F">
        <w:rPr>
          <w:sz w:val="24"/>
          <w:szCs w:val="24"/>
        </w:rPr>
        <w:t>ж) личные подписи указанных лиц.</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 xml:space="preserve"> Расчеты с юридическими, физическими лицами при приеме наличных денежных средств осуществляются с использование бланков строгой отчетности.</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 xml:space="preserve"> Операции при приеме наличных денежных средств осуществляются кассиром администрации.</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 xml:space="preserve"> Рабочий план счетов бюджетного (бухгалтерского) учета применяется в целом по учреждению на основании единого плана счетов</w:t>
      </w:r>
      <w:r w:rsidRPr="00BD5C2F">
        <w:rPr>
          <w:rStyle w:val="0pt"/>
          <w:sz w:val="24"/>
          <w:szCs w:val="24"/>
        </w:rPr>
        <w:t>.</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 xml:space="preserve"> Утверждается Перечень лиц, имеющих право подписи первичных учетных документов, счетов-фактур, денежных и расчетных документов, финансовых и кредитных обязатель</w:t>
      </w:r>
      <w:proofErr w:type="gramStart"/>
      <w:r w:rsidRPr="00BD5C2F">
        <w:rPr>
          <w:sz w:val="24"/>
          <w:szCs w:val="24"/>
        </w:rPr>
        <w:t>ств в пр</w:t>
      </w:r>
      <w:proofErr w:type="gramEnd"/>
      <w:r w:rsidRPr="00BD5C2F">
        <w:rPr>
          <w:sz w:val="24"/>
          <w:szCs w:val="24"/>
        </w:rPr>
        <w:t>еделах и на основании, определенных законом (приложение № 1).</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 xml:space="preserve"> Утверждается Перечень лиц, имеющих право получения доверенностей (приложение № 2).</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 xml:space="preserve"> Утверждается Перечень должностных лиц, имеющих право на получение наличных денежных сре</w:t>
      </w:r>
      <w:proofErr w:type="gramStart"/>
      <w:r w:rsidRPr="00BD5C2F">
        <w:rPr>
          <w:sz w:val="24"/>
          <w:szCs w:val="24"/>
        </w:rPr>
        <w:t>дств в п</w:t>
      </w:r>
      <w:proofErr w:type="gramEnd"/>
      <w:r w:rsidRPr="00BD5C2F">
        <w:rPr>
          <w:sz w:val="24"/>
          <w:szCs w:val="24"/>
        </w:rPr>
        <w:t>одотчет на хозяйственные цели (приложение № 3).</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 xml:space="preserve"> Выдача средств на хозяйственные расходы производится лицам, заключившим с администрацией договор о полной индивидуальной материальной ответственности, при условии ознакомления подотчетных лиц с Положением о выдаче наличных денежных сре</w:t>
      </w:r>
      <w:proofErr w:type="gramStart"/>
      <w:r w:rsidRPr="00BD5C2F">
        <w:rPr>
          <w:sz w:val="24"/>
          <w:szCs w:val="24"/>
        </w:rPr>
        <w:t>дств в п</w:t>
      </w:r>
      <w:proofErr w:type="gramEnd"/>
      <w:r w:rsidRPr="00BD5C2F">
        <w:rPr>
          <w:sz w:val="24"/>
          <w:szCs w:val="24"/>
        </w:rPr>
        <w:t>одотчет и представлении отчетности подотчетными лицами 9приложение № 4).</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Предельные сроки использования доверенностей 10 дней с момента получения доверенности.</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 xml:space="preserve"> Предельные сроки отчетности по выданным доверенностям на получение ТМЦ 10 дней с момента получения материальных ценностей.</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 xml:space="preserve"> В целях обеспечения достоверности данных бухгалтерского учета и отчетности инвентаризация имущества, финансовых активов и обязательств учреждения производится в установленные сроки в соответствии с Положением об инвентаризации 9приложение № 5, 6).</w:t>
      </w:r>
    </w:p>
    <w:p w:rsidR="00655FD8" w:rsidRPr="00BD5C2F" w:rsidRDefault="00BD5C2F">
      <w:pPr>
        <w:pStyle w:val="3"/>
        <w:framePr w:w="9422" w:h="14996" w:hRule="exact" w:wrap="around" w:vAnchor="page" w:hAnchor="page" w:x="1256" w:y="912"/>
        <w:numPr>
          <w:ilvl w:val="0"/>
          <w:numId w:val="2"/>
        </w:numPr>
        <w:shd w:val="clear" w:color="auto" w:fill="auto"/>
        <w:spacing w:line="274" w:lineRule="exact"/>
        <w:ind w:left="440" w:right="20" w:hanging="380"/>
        <w:jc w:val="both"/>
        <w:rPr>
          <w:sz w:val="24"/>
          <w:szCs w:val="24"/>
        </w:rPr>
      </w:pPr>
      <w:r w:rsidRPr="00BD5C2F">
        <w:rPr>
          <w:sz w:val="24"/>
          <w:szCs w:val="24"/>
        </w:rPr>
        <w:t xml:space="preserve"> Для проведения инвентаризаций создается постоянно действующая инвентаризационная комиссия (приложение № 7).</w:t>
      </w:r>
    </w:p>
    <w:p w:rsidR="00655FD8" w:rsidRPr="00BD5C2F" w:rsidRDefault="00BD5C2F">
      <w:pPr>
        <w:pStyle w:val="3"/>
        <w:framePr w:w="9422" w:h="14996" w:hRule="exact" w:wrap="around" w:vAnchor="page" w:hAnchor="page" w:x="1256" w:y="912"/>
        <w:numPr>
          <w:ilvl w:val="0"/>
          <w:numId w:val="2"/>
        </w:numPr>
        <w:shd w:val="clear" w:color="auto" w:fill="auto"/>
        <w:spacing w:after="231" w:line="274" w:lineRule="exact"/>
        <w:ind w:left="440" w:right="20" w:hanging="380"/>
        <w:jc w:val="both"/>
        <w:rPr>
          <w:sz w:val="24"/>
          <w:szCs w:val="24"/>
        </w:rPr>
      </w:pPr>
      <w:r w:rsidRPr="00BD5C2F">
        <w:rPr>
          <w:sz w:val="24"/>
          <w:szCs w:val="24"/>
        </w:rPr>
        <w:t xml:space="preserve"> Периодичность формирования регистров бюджетного учета на бумажных носителях осуществляется согласно приложению № 8.</w:t>
      </w:r>
    </w:p>
    <w:p w:rsidR="00655FD8" w:rsidRPr="00BD5C2F" w:rsidRDefault="00BD5C2F">
      <w:pPr>
        <w:pStyle w:val="11"/>
        <w:framePr w:w="9422" w:h="14996" w:hRule="exact" w:wrap="around" w:vAnchor="page" w:hAnchor="page" w:x="1256" w:y="912"/>
        <w:shd w:val="clear" w:color="auto" w:fill="auto"/>
        <w:spacing w:before="0" w:after="27" w:line="210" w:lineRule="exact"/>
        <w:ind w:left="440"/>
        <w:rPr>
          <w:sz w:val="24"/>
          <w:szCs w:val="24"/>
        </w:rPr>
      </w:pPr>
      <w:bookmarkStart w:id="1" w:name="bookmark0"/>
      <w:r w:rsidRPr="00BD5C2F">
        <w:rPr>
          <w:sz w:val="24"/>
          <w:szCs w:val="24"/>
        </w:rPr>
        <w:t>РАЗДЕЛ II. Общие правила ведения бюджетного учета</w:t>
      </w:r>
      <w:bookmarkEnd w:id="1"/>
    </w:p>
    <w:p w:rsidR="00655FD8" w:rsidRPr="00BD5C2F" w:rsidRDefault="00BD5C2F">
      <w:pPr>
        <w:pStyle w:val="40"/>
        <w:framePr w:w="9422" w:h="14996" w:hRule="exact" w:wrap="around" w:vAnchor="page" w:hAnchor="page" w:x="1256" w:y="912"/>
        <w:shd w:val="clear" w:color="auto" w:fill="auto"/>
        <w:spacing w:before="0"/>
        <w:ind w:left="440"/>
        <w:rPr>
          <w:sz w:val="24"/>
          <w:szCs w:val="24"/>
        </w:rPr>
      </w:pPr>
      <w:r w:rsidRPr="00BD5C2F">
        <w:rPr>
          <w:sz w:val="24"/>
          <w:szCs w:val="24"/>
        </w:rPr>
        <w:t>Учет основных средств и нематериальных активов</w:t>
      </w:r>
    </w:p>
    <w:p w:rsidR="00655FD8" w:rsidRPr="00BD5C2F" w:rsidRDefault="00BD5C2F">
      <w:pPr>
        <w:pStyle w:val="3"/>
        <w:framePr w:w="9422" w:h="14996" w:hRule="exact" w:wrap="around" w:vAnchor="page" w:hAnchor="page" w:x="1256" w:y="912"/>
        <w:numPr>
          <w:ilvl w:val="0"/>
          <w:numId w:val="4"/>
        </w:numPr>
        <w:shd w:val="clear" w:color="auto" w:fill="auto"/>
        <w:spacing w:line="274" w:lineRule="exact"/>
        <w:ind w:left="440" w:right="20" w:hanging="380"/>
        <w:jc w:val="both"/>
        <w:rPr>
          <w:sz w:val="24"/>
          <w:szCs w:val="24"/>
        </w:rPr>
      </w:pPr>
      <w:r w:rsidRPr="00BD5C2F">
        <w:rPr>
          <w:sz w:val="24"/>
          <w:szCs w:val="24"/>
        </w:rPr>
        <w:t xml:space="preserve"> 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объекта основных средств со сроком полезного использования более 12 месяцев по фактической стоимости приобретения (изготовления).</w:t>
      </w:r>
    </w:p>
    <w:p w:rsidR="00655FD8" w:rsidRPr="00BD5C2F" w:rsidRDefault="00BD5C2F">
      <w:pPr>
        <w:pStyle w:val="3"/>
        <w:framePr w:w="9422" w:h="14996" w:hRule="exact" w:wrap="around" w:vAnchor="page" w:hAnchor="page" w:x="1256" w:y="912"/>
        <w:numPr>
          <w:ilvl w:val="0"/>
          <w:numId w:val="4"/>
        </w:numPr>
        <w:shd w:val="clear" w:color="auto" w:fill="auto"/>
        <w:spacing w:line="274" w:lineRule="exact"/>
        <w:ind w:left="440" w:right="20" w:hanging="380"/>
        <w:jc w:val="both"/>
        <w:rPr>
          <w:sz w:val="24"/>
          <w:szCs w:val="24"/>
        </w:rPr>
      </w:pPr>
      <w:r w:rsidRPr="00BD5C2F">
        <w:rPr>
          <w:sz w:val="24"/>
          <w:szCs w:val="24"/>
        </w:rPr>
        <w:t xml:space="preserve"> Для организации учета и обеспечения </w:t>
      </w:r>
      <w:proofErr w:type="gramStart"/>
      <w:r w:rsidRPr="00BD5C2F">
        <w:rPr>
          <w:sz w:val="24"/>
          <w:szCs w:val="24"/>
        </w:rPr>
        <w:t>контроля за</w:t>
      </w:r>
      <w:proofErr w:type="gramEnd"/>
      <w:r w:rsidRPr="00BD5C2F">
        <w:rPr>
          <w:sz w:val="24"/>
          <w:szCs w:val="24"/>
        </w:rPr>
        <w:t xml:space="preserve"> сохранностью основных средств, каждому объекту, кроме библиотечных фондов и основных средств, стоимостью до 3000 рублей включительно (за исключением объектов недвижимости), независимо от того, находится ли он в эксплуатации, в запасе или на консервации, присваивается уникальный инвентарный порядковый номер:</w:t>
      </w:r>
    </w:p>
    <w:p w:rsidR="00655FD8" w:rsidRPr="00BD5C2F" w:rsidRDefault="00BD5C2F">
      <w:pPr>
        <w:pStyle w:val="3"/>
        <w:framePr w:w="9422" w:h="14996" w:hRule="exact" w:wrap="around" w:vAnchor="page" w:hAnchor="page" w:x="1256" w:y="912"/>
        <w:shd w:val="clear" w:color="auto" w:fill="auto"/>
        <w:spacing w:line="274" w:lineRule="exact"/>
        <w:ind w:left="440" w:firstLine="0"/>
        <w:rPr>
          <w:sz w:val="24"/>
          <w:szCs w:val="24"/>
        </w:rPr>
      </w:pPr>
      <w:r w:rsidRPr="00BD5C2F">
        <w:rPr>
          <w:sz w:val="24"/>
          <w:szCs w:val="24"/>
        </w:rPr>
        <w:t>• из 12 знаков:</w:t>
      </w:r>
    </w:p>
    <w:p w:rsidR="00655FD8" w:rsidRPr="00BD5C2F" w:rsidRDefault="00BD5C2F">
      <w:pPr>
        <w:pStyle w:val="3"/>
        <w:framePr w:w="9422" w:h="14996" w:hRule="exact" w:wrap="around" w:vAnchor="page" w:hAnchor="page" w:x="1256" w:y="912"/>
        <w:shd w:val="clear" w:color="auto" w:fill="auto"/>
        <w:spacing w:line="274" w:lineRule="exact"/>
        <w:ind w:left="440" w:hanging="380"/>
        <w:jc w:val="both"/>
        <w:rPr>
          <w:sz w:val="24"/>
          <w:szCs w:val="24"/>
        </w:rPr>
      </w:pPr>
      <w:r w:rsidRPr="00BD5C2F">
        <w:rPr>
          <w:sz w:val="24"/>
          <w:szCs w:val="24"/>
        </w:rPr>
        <w:t>1-й знак - код источника финансирования;</w:t>
      </w:r>
    </w:p>
    <w:p w:rsidR="00655FD8" w:rsidRPr="00BD5C2F" w:rsidRDefault="00BD5C2F">
      <w:pPr>
        <w:pStyle w:val="3"/>
        <w:framePr w:w="9422" w:h="14996" w:hRule="exact" w:wrap="around" w:vAnchor="page" w:hAnchor="page" w:x="1256" w:y="912"/>
        <w:shd w:val="clear" w:color="auto" w:fill="auto"/>
        <w:spacing w:line="274" w:lineRule="exact"/>
        <w:ind w:left="440" w:hanging="380"/>
        <w:jc w:val="both"/>
        <w:rPr>
          <w:sz w:val="24"/>
          <w:szCs w:val="24"/>
        </w:rPr>
      </w:pPr>
      <w:r w:rsidRPr="00BD5C2F">
        <w:rPr>
          <w:sz w:val="24"/>
          <w:szCs w:val="24"/>
        </w:rPr>
        <w:t>2 - 4-й знаки - коды синтетического счета;</w:t>
      </w:r>
    </w:p>
    <w:p w:rsidR="00655FD8" w:rsidRPr="00BD5C2F" w:rsidRDefault="00BD5C2F">
      <w:pPr>
        <w:pStyle w:val="3"/>
        <w:framePr w:w="9422" w:h="14996" w:hRule="exact" w:wrap="around" w:vAnchor="page" w:hAnchor="page" w:x="1256" w:y="912"/>
        <w:shd w:val="clear" w:color="auto" w:fill="auto"/>
        <w:spacing w:line="274" w:lineRule="exact"/>
        <w:ind w:left="440" w:hanging="380"/>
        <w:jc w:val="both"/>
        <w:rPr>
          <w:sz w:val="24"/>
          <w:szCs w:val="24"/>
        </w:rPr>
      </w:pPr>
      <w:r w:rsidRPr="00BD5C2F">
        <w:rPr>
          <w:sz w:val="24"/>
          <w:szCs w:val="24"/>
        </w:rPr>
        <w:t>5 - 6-й знаки - коды аналитического счета;</w:t>
      </w:r>
    </w:p>
    <w:p w:rsidR="00655FD8" w:rsidRPr="00BD5C2F" w:rsidRDefault="00655FD8">
      <w:pPr>
        <w:sectPr w:rsidR="00655FD8" w:rsidRPr="00BD5C2F">
          <w:pgSz w:w="11909" w:h="16838"/>
          <w:pgMar w:top="0" w:right="0" w:bottom="0" w:left="0" w:header="0" w:footer="3" w:gutter="0"/>
          <w:cols w:space="720"/>
          <w:noEndnote/>
          <w:docGrid w:linePitch="360"/>
        </w:sectPr>
      </w:pPr>
    </w:p>
    <w:p w:rsidR="00655FD8" w:rsidRPr="00BD5C2F" w:rsidRDefault="00BD5C2F">
      <w:pPr>
        <w:pStyle w:val="3"/>
        <w:framePr w:w="9418" w:h="14786" w:hRule="exact" w:wrap="around" w:vAnchor="page" w:hAnchor="page" w:x="1258" w:y="1049"/>
        <w:shd w:val="clear" w:color="auto" w:fill="auto"/>
        <w:spacing w:after="68" w:line="210" w:lineRule="exact"/>
        <w:ind w:left="60" w:firstLine="0"/>
        <w:jc w:val="both"/>
        <w:rPr>
          <w:sz w:val="24"/>
          <w:szCs w:val="24"/>
        </w:rPr>
      </w:pPr>
      <w:r w:rsidRPr="00BD5C2F">
        <w:rPr>
          <w:sz w:val="24"/>
          <w:szCs w:val="24"/>
        </w:rPr>
        <w:lastRenderedPageBreak/>
        <w:t>7-12-й знаки - порядковый номер объекта в группе (000001-999999);</w:t>
      </w:r>
    </w:p>
    <w:p w:rsidR="00655FD8" w:rsidRPr="00BD5C2F" w:rsidRDefault="00BD5C2F">
      <w:pPr>
        <w:pStyle w:val="3"/>
        <w:framePr w:w="9418" w:h="14786" w:hRule="exact" w:wrap="around" w:vAnchor="page" w:hAnchor="page" w:x="1258" w:y="1049"/>
        <w:numPr>
          <w:ilvl w:val="0"/>
          <w:numId w:val="5"/>
        </w:numPr>
        <w:shd w:val="clear" w:color="auto" w:fill="auto"/>
        <w:spacing w:after="68" w:line="210" w:lineRule="exact"/>
        <w:ind w:left="420" w:firstLine="0"/>
        <w:rPr>
          <w:sz w:val="24"/>
          <w:szCs w:val="24"/>
        </w:rPr>
      </w:pPr>
      <w:r w:rsidRPr="00BD5C2F">
        <w:rPr>
          <w:sz w:val="24"/>
          <w:szCs w:val="24"/>
        </w:rPr>
        <w:t xml:space="preserve"> из 6 знаков:</w:t>
      </w:r>
    </w:p>
    <w:p w:rsidR="00655FD8" w:rsidRPr="00BD5C2F" w:rsidRDefault="00BD5C2F">
      <w:pPr>
        <w:pStyle w:val="3"/>
        <w:framePr w:w="9418" w:h="14786" w:hRule="exact" w:wrap="around" w:vAnchor="page" w:hAnchor="page" w:x="1258" w:y="1049"/>
        <w:shd w:val="clear" w:color="auto" w:fill="auto"/>
        <w:spacing w:line="210" w:lineRule="exact"/>
        <w:ind w:left="60" w:firstLine="0"/>
        <w:jc w:val="both"/>
        <w:rPr>
          <w:sz w:val="24"/>
          <w:szCs w:val="24"/>
        </w:rPr>
      </w:pPr>
      <w:r w:rsidRPr="00BD5C2F">
        <w:rPr>
          <w:sz w:val="24"/>
          <w:szCs w:val="24"/>
        </w:rPr>
        <w:t>1-6-й знаки - порядковый номер;</w:t>
      </w:r>
    </w:p>
    <w:p w:rsidR="00655FD8" w:rsidRPr="00BD5C2F" w:rsidRDefault="00BD5C2F">
      <w:pPr>
        <w:pStyle w:val="3"/>
        <w:framePr w:w="9418" w:h="14786" w:hRule="exact" w:wrap="around" w:vAnchor="page" w:hAnchor="page" w:x="1258" w:y="1049"/>
        <w:numPr>
          <w:ilvl w:val="0"/>
          <w:numId w:val="5"/>
        </w:numPr>
        <w:shd w:val="clear" w:color="auto" w:fill="auto"/>
        <w:spacing w:line="274" w:lineRule="exact"/>
        <w:ind w:left="420" w:firstLine="0"/>
        <w:rPr>
          <w:sz w:val="24"/>
          <w:szCs w:val="24"/>
        </w:rPr>
      </w:pPr>
      <w:r w:rsidRPr="00BD5C2F">
        <w:rPr>
          <w:sz w:val="24"/>
          <w:szCs w:val="24"/>
        </w:rPr>
        <w:t xml:space="preserve"> иное.</w:t>
      </w:r>
    </w:p>
    <w:p w:rsidR="00655FD8" w:rsidRPr="00BD5C2F" w:rsidRDefault="00BD5C2F">
      <w:pPr>
        <w:pStyle w:val="3"/>
        <w:framePr w:w="9418" w:h="14786" w:hRule="exact" w:wrap="around" w:vAnchor="page" w:hAnchor="page" w:x="1258" w:y="1049"/>
        <w:shd w:val="clear" w:color="auto" w:fill="auto"/>
        <w:spacing w:line="274" w:lineRule="exact"/>
        <w:ind w:left="60" w:right="20" w:firstLine="0"/>
        <w:jc w:val="both"/>
        <w:rPr>
          <w:sz w:val="24"/>
          <w:szCs w:val="24"/>
        </w:rPr>
      </w:pPr>
      <w:r w:rsidRPr="00BD5C2F">
        <w:rPr>
          <w:sz w:val="24"/>
          <w:szCs w:val="24"/>
        </w:rPr>
        <w:t>При наличии в документах поставщика информации о стоимости составных частей объекта основных средств ее необходимо отразить в инвентарной карточке ф. 0504031 для того, чтобы в дальнейшем оформить модернизацию, частичную ликвидацию объекта, а также принять к учету запчасти, полученные в результате модернизации объекта.</w:t>
      </w:r>
    </w:p>
    <w:p w:rsidR="00655FD8" w:rsidRPr="00BD5C2F" w:rsidRDefault="00BD5C2F">
      <w:pPr>
        <w:pStyle w:val="3"/>
        <w:framePr w:w="9418" w:h="14786" w:hRule="exact" w:wrap="around" w:vAnchor="page" w:hAnchor="page" w:x="1258" w:y="1049"/>
        <w:numPr>
          <w:ilvl w:val="0"/>
          <w:numId w:val="4"/>
        </w:numPr>
        <w:shd w:val="clear" w:color="auto" w:fill="auto"/>
        <w:spacing w:line="274" w:lineRule="exact"/>
        <w:ind w:left="420" w:right="20" w:hanging="360"/>
        <w:jc w:val="both"/>
        <w:rPr>
          <w:sz w:val="24"/>
          <w:szCs w:val="24"/>
        </w:rPr>
      </w:pPr>
      <w:r w:rsidRPr="00BD5C2F">
        <w:rPr>
          <w:sz w:val="24"/>
          <w:szCs w:val="24"/>
        </w:rPr>
        <w:t xml:space="preserve"> Аналитический учет основных средств ведется по отдельным инвентарным объектам в разрезе групп основных средств </w:t>
      </w:r>
      <w:proofErr w:type="gramStart"/>
      <w:r w:rsidRPr="00BD5C2F">
        <w:rPr>
          <w:sz w:val="24"/>
          <w:szCs w:val="24"/>
        </w:rPr>
        <w:t>по</w:t>
      </w:r>
      <w:proofErr w:type="gramEnd"/>
      <w:r w:rsidRPr="00BD5C2F">
        <w:rPr>
          <w:sz w:val="24"/>
          <w:szCs w:val="24"/>
        </w:rPr>
        <w:t>:</w:t>
      </w:r>
    </w:p>
    <w:p w:rsidR="00655FD8" w:rsidRPr="00BD5C2F" w:rsidRDefault="00BD5C2F">
      <w:pPr>
        <w:pStyle w:val="3"/>
        <w:framePr w:w="9418" w:h="14786" w:hRule="exact" w:wrap="around" w:vAnchor="page" w:hAnchor="page" w:x="1258" w:y="1049"/>
        <w:numPr>
          <w:ilvl w:val="0"/>
          <w:numId w:val="5"/>
        </w:numPr>
        <w:shd w:val="clear" w:color="auto" w:fill="auto"/>
        <w:spacing w:line="274" w:lineRule="exact"/>
        <w:ind w:left="420" w:hanging="280"/>
        <w:rPr>
          <w:sz w:val="24"/>
          <w:szCs w:val="24"/>
        </w:rPr>
      </w:pPr>
      <w:r w:rsidRPr="00BD5C2F">
        <w:rPr>
          <w:sz w:val="24"/>
          <w:szCs w:val="24"/>
        </w:rPr>
        <w:t xml:space="preserve"> материально-ответственным лицам.</w:t>
      </w:r>
    </w:p>
    <w:p w:rsidR="00655FD8" w:rsidRPr="00BD5C2F" w:rsidRDefault="00BD5C2F">
      <w:pPr>
        <w:pStyle w:val="3"/>
        <w:framePr w:w="9418" w:h="14786" w:hRule="exact" w:wrap="around" w:vAnchor="page" w:hAnchor="page" w:x="1258" w:y="1049"/>
        <w:numPr>
          <w:ilvl w:val="0"/>
          <w:numId w:val="4"/>
        </w:numPr>
        <w:shd w:val="clear" w:color="auto" w:fill="auto"/>
        <w:spacing w:line="274" w:lineRule="exact"/>
        <w:ind w:left="420" w:right="20" w:hanging="360"/>
        <w:jc w:val="both"/>
        <w:rPr>
          <w:sz w:val="24"/>
          <w:szCs w:val="24"/>
        </w:rPr>
      </w:pPr>
      <w:r w:rsidRPr="00BD5C2F">
        <w:rPr>
          <w:sz w:val="24"/>
          <w:szCs w:val="24"/>
        </w:rPr>
        <w:t xml:space="preserve"> Утверждается Состав и обязанности постоянно действующей комиссии для принятия на учет вновь поступивших объектов основных средств и нематериальных активов, присвоения им уникального инвентарного порядкового номера, определения срока их полезного использования и списания с баланса вследствие их физического или морального износа.</w:t>
      </w:r>
    </w:p>
    <w:p w:rsidR="00655FD8" w:rsidRPr="00BD5C2F" w:rsidRDefault="00BD5C2F">
      <w:pPr>
        <w:pStyle w:val="3"/>
        <w:framePr w:w="9418" w:h="14786" w:hRule="exact" w:wrap="around" w:vAnchor="page" w:hAnchor="page" w:x="1258" w:y="1049"/>
        <w:numPr>
          <w:ilvl w:val="0"/>
          <w:numId w:val="4"/>
        </w:numPr>
        <w:shd w:val="clear" w:color="auto" w:fill="auto"/>
        <w:spacing w:line="274" w:lineRule="exact"/>
        <w:ind w:left="420" w:right="20" w:hanging="360"/>
        <w:jc w:val="both"/>
        <w:rPr>
          <w:sz w:val="24"/>
          <w:szCs w:val="24"/>
        </w:rPr>
      </w:pPr>
      <w:r w:rsidRPr="00BD5C2F">
        <w:rPr>
          <w:sz w:val="24"/>
          <w:szCs w:val="24"/>
        </w:rPr>
        <w:t xml:space="preserve"> По основным средствам стоимостью свыше 40 000 руб. учреждением применяется линейный способ начисления амортизации.</w:t>
      </w:r>
    </w:p>
    <w:p w:rsidR="00655FD8" w:rsidRPr="00BD5C2F" w:rsidRDefault="00BD5C2F">
      <w:pPr>
        <w:pStyle w:val="3"/>
        <w:framePr w:w="9418" w:h="14786" w:hRule="exact" w:wrap="around" w:vAnchor="page" w:hAnchor="page" w:x="1258" w:y="1049"/>
        <w:numPr>
          <w:ilvl w:val="0"/>
          <w:numId w:val="4"/>
        </w:numPr>
        <w:shd w:val="clear" w:color="auto" w:fill="auto"/>
        <w:spacing w:line="274" w:lineRule="exact"/>
        <w:ind w:left="420" w:right="20" w:hanging="360"/>
        <w:jc w:val="both"/>
        <w:rPr>
          <w:sz w:val="24"/>
          <w:szCs w:val="24"/>
        </w:rPr>
      </w:pPr>
      <w:r w:rsidRPr="00BD5C2F">
        <w:rPr>
          <w:sz w:val="24"/>
          <w:szCs w:val="24"/>
        </w:rPr>
        <w:t xml:space="preserve"> При начислении амортизации по основным средствам стоимостью свыше 40 000 руб. учреждение руководствуется нормами амортизационных отчислений в соответствии </w:t>
      </w:r>
      <w:proofErr w:type="gramStart"/>
      <w:r w:rsidRPr="00BD5C2F">
        <w:rPr>
          <w:sz w:val="24"/>
          <w:szCs w:val="24"/>
        </w:rPr>
        <w:t>с</w:t>
      </w:r>
      <w:proofErr w:type="gramEnd"/>
      <w:r w:rsidRPr="00BD5C2F">
        <w:rPr>
          <w:sz w:val="24"/>
          <w:szCs w:val="24"/>
        </w:rPr>
        <w:t>:</w:t>
      </w:r>
    </w:p>
    <w:p w:rsidR="00655FD8" w:rsidRPr="00BD5C2F" w:rsidRDefault="00BD5C2F">
      <w:pPr>
        <w:pStyle w:val="3"/>
        <w:framePr w:w="9418" w:h="14786" w:hRule="exact" w:wrap="around" w:vAnchor="page" w:hAnchor="page" w:x="1258" w:y="1049"/>
        <w:numPr>
          <w:ilvl w:val="0"/>
          <w:numId w:val="5"/>
        </w:numPr>
        <w:shd w:val="clear" w:color="auto" w:fill="auto"/>
        <w:spacing w:line="210" w:lineRule="exact"/>
        <w:ind w:left="420" w:hanging="280"/>
        <w:rPr>
          <w:sz w:val="24"/>
          <w:szCs w:val="24"/>
        </w:rPr>
      </w:pPr>
      <w:r w:rsidRPr="00BD5C2F">
        <w:rPr>
          <w:sz w:val="24"/>
          <w:szCs w:val="24"/>
        </w:rPr>
        <w:t xml:space="preserve"> классификацией объектов основных средств, включаемых в амортизационные группы;</w:t>
      </w:r>
    </w:p>
    <w:p w:rsidR="00655FD8" w:rsidRPr="00BD5C2F" w:rsidRDefault="00BD5C2F">
      <w:pPr>
        <w:pStyle w:val="3"/>
        <w:framePr w:w="9418" w:h="14786" w:hRule="exact" w:wrap="around" w:vAnchor="page" w:hAnchor="page" w:x="1258" w:y="1049"/>
        <w:numPr>
          <w:ilvl w:val="0"/>
          <w:numId w:val="5"/>
        </w:numPr>
        <w:shd w:val="clear" w:color="auto" w:fill="auto"/>
        <w:spacing w:line="274" w:lineRule="exact"/>
        <w:ind w:left="420" w:right="20" w:hanging="280"/>
        <w:rPr>
          <w:sz w:val="24"/>
          <w:szCs w:val="24"/>
        </w:rPr>
      </w:pPr>
      <w:r w:rsidRPr="00BD5C2F">
        <w:rPr>
          <w:sz w:val="24"/>
          <w:szCs w:val="24"/>
        </w:rPr>
        <w:t xml:space="preserve"> рекомендациями, содержащимися в документах производителя, входящих в комплектацию объекта имущества;</w:t>
      </w:r>
    </w:p>
    <w:p w:rsidR="00655FD8" w:rsidRPr="00BD5C2F" w:rsidRDefault="00BD5C2F">
      <w:pPr>
        <w:pStyle w:val="3"/>
        <w:framePr w:w="9418" w:h="14786" w:hRule="exact" w:wrap="around" w:vAnchor="page" w:hAnchor="page" w:x="1258" w:y="1049"/>
        <w:numPr>
          <w:ilvl w:val="0"/>
          <w:numId w:val="5"/>
        </w:numPr>
        <w:shd w:val="clear" w:color="auto" w:fill="auto"/>
        <w:spacing w:line="274" w:lineRule="exact"/>
        <w:ind w:left="420" w:right="20" w:hanging="280"/>
        <w:rPr>
          <w:sz w:val="24"/>
          <w:szCs w:val="24"/>
        </w:rPr>
      </w:pPr>
      <w:r w:rsidRPr="00BD5C2F">
        <w:rPr>
          <w:sz w:val="24"/>
          <w:szCs w:val="24"/>
        </w:rPr>
        <w:t xml:space="preserve"> решением комиссии учреждения по приему и выбытию основных средств. При этом решение комиссии выносится с учетом следующих показателей:</w:t>
      </w:r>
    </w:p>
    <w:p w:rsidR="00655FD8" w:rsidRPr="00BD5C2F" w:rsidRDefault="00BD5C2F">
      <w:pPr>
        <w:pStyle w:val="3"/>
        <w:framePr w:w="9418" w:h="14786" w:hRule="exact" w:wrap="around" w:vAnchor="page" w:hAnchor="page" w:x="1258" w:y="1049"/>
        <w:shd w:val="clear" w:color="auto" w:fill="auto"/>
        <w:spacing w:line="274" w:lineRule="exact"/>
        <w:ind w:left="2200" w:right="20" w:hanging="360"/>
        <w:jc w:val="both"/>
        <w:rPr>
          <w:sz w:val="24"/>
          <w:szCs w:val="24"/>
        </w:rPr>
      </w:pPr>
      <w:r w:rsidRPr="00BD5C2F">
        <w:rPr>
          <w:sz w:val="24"/>
          <w:szCs w:val="24"/>
        </w:rPr>
        <w:t>а) ожидаемого срока полезного использования в соответствии с ожидаемой производительностью или мощностью объекта;</w:t>
      </w:r>
    </w:p>
    <w:p w:rsidR="00655FD8" w:rsidRPr="00BD5C2F" w:rsidRDefault="00BD5C2F">
      <w:pPr>
        <w:pStyle w:val="3"/>
        <w:framePr w:w="9418" w:h="14786" w:hRule="exact" w:wrap="around" w:vAnchor="page" w:hAnchor="page" w:x="1258" w:y="1049"/>
        <w:shd w:val="clear" w:color="auto" w:fill="auto"/>
        <w:spacing w:line="274" w:lineRule="exact"/>
        <w:ind w:left="2200" w:right="20" w:hanging="360"/>
        <w:jc w:val="both"/>
        <w:rPr>
          <w:sz w:val="24"/>
          <w:szCs w:val="24"/>
        </w:rPr>
      </w:pPr>
      <w:r w:rsidRPr="00BD5C2F">
        <w:rPr>
          <w:sz w:val="24"/>
          <w:szCs w:val="24"/>
        </w:rPr>
        <w:t>б)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655FD8" w:rsidRPr="00BD5C2F" w:rsidRDefault="00BD5C2F">
      <w:pPr>
        <w:pStyle w:val="3"/>
        <w:framePr w:w="9418" w:h="14786" w:hRule="exact" w:wrap="around" w:vAnchor="page" w:hAnchor="page" w:x="1258" w:y="1049"/>
        <w:shd w:val="clear" w:color="auto" w:fill="auto"/>
        <w:spacing w:line="274" w:lineRule="exact"/>
        <w:ind w:left="2200" w:right="20" w:hanging="360"/>
        <w:jc w:val="both"/>
        <w:rPr>
          <w:sz w:val="24"/>
          <w:szCs w:val="24"/>
        </w:rPr>
      </w:pPr>
      <w:r w:rsidRPr="00BD5C2F">
        <w:rPr>
          <w:sz w:val="24"/>
          <w:szCs w:val="24"/>
        </w:rPr>
        <w:t>в) нормативно-правовых и других ограничений использования этого объекта (срока аренды, иное);</w:t>
      </w:r>
    </w:p>
    <w:p w:rsidR="00655FD8" w:rsidRPr="00BD5C2F" w:rsidRDefault="00BD5C2F">
      <w:pPr>
        <w:pStyle w:val="3"/>
        <w:framePr w:w="9418" w:h="14786" w:hRule="exact" w:wrap="around" w:vAnchor="page" w:hAnchor="page" w:x="1258" w:y="1049"/>
        <w:shd w:val="clear" w:color="auto" w:fill="auto"/>
        <w:spacing w:line="274" w:lineRule="exact"/>
        <w:ind w:left="2200" w:hanging="360"/>
        <w:jc w:val="both"/>
        <w:rPr>
          <w:sz w:val="24"/>
          <w:szCs w:val="24"/>
        </w:rPr>
      </w:pPr>
      <w:r w:rsidRPr="00BD5C2F">
        <w:rPr>
          <w:sz w:val="24"/>
          <w:szCs w:val="24"/>
        </w:rPr>
        <w:t>г) гарантийного срока использования объекта;</w:t>
      </w:r>
    </w:p>
    <w:p w:rsidR="00655FD8" w:rsidRPr="00BD5C2F" w:rsidRDefault="00BD5C2F">
      <w:pPr>
        <w:pStyle w:val="3"/>
        <w:framePr w:w="9418" w:h="14786" w:hRule="exact" w:wrap="around" w:vAnchor="page" w:hAnchor="page" w:x="1258" w:y="1049"/>
        <w:shd w:val="clear" w:color="auto" w:fill="auto"/>
        <w:spacing w:line="274" w:lineRule="exact"/>
        <w:ind w:left="2200" w:right="20" w:hanging="360"/>
        <w:jc w:val="both"/>
        <w:rPr>
          <w:sz w:val="24"/>
          <w:szCs w:val="24"/>
        </w:rPr>
      </w:pPr>
      <w:r w:rsidRPr="00BD5C2F">
        <w:rPr>
          <w:sz w:val="24"/>
          <w:szCs w:val="24"/>
        </w:rPr>
        <w:t>д) (для объектов, полученных безвозмездно от учреждений и от государственных и муниципальных организаций) сроков фактической эксплуатации и ранее начисленной амортизации.</w:t>
      </w:r>
    </w:p>
    <w:p w:rsidR="00655FD8" w:rsidRPr="00BD5C2F" w:rsidRDefault="00BD5C2F">
      <w:pPr>
        <w:pStyle w:val="3"/>
        <w:framePr w:w="9418" w:h="14786" w:hRule="exact" w:wrap="around" w:vAnchor="page" w:hAnchor="page" w:x="1258" w:y="1049"/>
        <w:numPr>
          <w:ilvl w:val="0"/>
          <w:numId w:val="4"/>
        </w:numPr>
        <w:shd w:val="clear" w:color="auto" w:fill="auto"/>
        <w:spacing w:line="274" w:lineRule="exact"/>
        <w:ind w:left="420" w:right="20" w:hanging="360"/>
        <w:jc w:val="both"/>
        <w:rPr>
          <w:sz w:val="24"/>
          <w:szCs w:val="24"/>
        </w:rPr>
      </w:pPr>
      <w:r w:rsidRPr="00BD5C2F">
        <w:rPr>
          <w:sz w:val="24"/>
          <w:szCs w:val="24"/>
        </w:rPr>
        <w:t xml:space="preserve"> При единовременном списании основных средств до 3000 рублей включительно (за исключением объектов недвижимости) на расходы в целях обеспечения сохранности этих объектов их аналитический учет ведется на отдельном </w:t>
      </w:r>
      <w:proofErr w:type="spellStart"/>
      <w:r w:rsidRPr="00BD5C2F">
        <w:rPr>
          <w:sz w:val="24"/>
          <w:szCs w:val="24"/>
        </w:rPr>
        <w:t>забалансовом</w:t>
      </w:r>
      <w:proofErr w:type="spellEnd"/>
      <w:r w:rsidRPr="00BD5C2F">
        <w:rPr>
          <w:sz w:val="24"/>
          <w:szCs w:val="24"/>
        </w:rPr>
        <w:t xml:space="preserve"> счете 21 «Основные средства стоимостью до 3000 рублей включительно в эксплуатации» в карточках количественно-суммового учета материальных ценностей и оборотной ведомости.</w:t>
      </w:r>
    </w:p>
    <w:p w:rsidR="00655FD8" w:rsidRPr="00BD5C2F" w:rsidRDefault="00BD5C2F">
      <w:pPr>
        <w:pStyle w:val="3"/>
        <w:framePr w:w="9418" w:h="14786" w:hRule="exact" w:wrap="around" w:vAnchor="page" w:hAnchor="page" w:x="1258" w:y="1049"/>
        <w:shd w:val="clear" w:color="auto" w:fill="auto"/>
        <w:spacing w:line="274" w:lineRule="exact"/>
        <w:ind w:left="60" w:right="20" w:firstLine="0"/>
        <w:jc w:val="both"/>
        <w:rPr>
          <w:sz w:val="24"/>
          <w:szCs w:val="24"/>
        </w:rPr>
      </w:pPr>
      <w:r w:rsidRPr="00BD5C2F">
        <w:rPr>
          <w:sz w:val="24"/>
          <w:szCs w:val="24"/>
        </w:rPr>
        <w:t>Инвентаризация данного имущества осуществляется в порядке и сроки, установленные для ценностей, учитываемых на балансе.</w:t>
      </w:r>
    </w:p>
    <w:p w:rsidR="00655FD8" w:rsidRPr="00BD5C2F" w:rsidRDefault="00BD5C2F">
      <w:pPr>
        <w:pStyle w:val="3"/>
        <w:framePr w:w="9418" w:h="14786" w:hRule="exact" w:wrap="around" w:vAnchor="page" w:hAnchor="page" w:x="1258" w:y="1049"/>
        <w:numPr>
          <w:ilvl w:val="0"/>
          <w:numId w:val="4"/>
        </w:numPr>
        <w:shd w:val="clear" w:color="auto" w:fill="auto"/>
        <w:spacing w:line="274" w:lineRule="exact"/>
        <w:ind w:left="420" w:right="20" w:hanging="360"/>
        <w:jc w:val="both"/>
        <w:rPr>
          <w:sz w:val="24"/>
          <w:szCs w:val="24"/>
        </w:rPr>
      </w:pPr>
      <w:r w:rsidRPr="00BD5C2F">
        <w:rPr>
          <w:sz w:val="24"/>
          <w:szCs w:val="24"/>
        </w:rPr>
        <w:t xml:space="preserve"> </w:t>
      </w:r>
      <w:proofErr w:type="gramStart"/>
      <w:r w:rsidRPr="00BD5C2F">
        <w:rPr>
          <w:sz w:val="24"/>
          <w:szCs w:val="24"/>
        </w:rPr>
        <w:t>Списание активов с за балансового учета производится по мере непригодности к использованию.</w:t>
      </w:r>
      <w:proofErr w:type="gramEnd"/>
    </w:p>
    <w:p w:rsidR="00655FD8" w:rsidRPr="00BD5C2F" w:rsidRDefault="00BD5C2F">
      <w:pPr>
        <w:pStyle w:val="3"/>
        <w:framePr w:w="9418" w:h="14786" w:hRule="exact" w:wrap="around" w:vAnchor="page" w:hAnchor="page" w:x="1258" w:y="1049"/>
        <w:numPr>
          <w:ilvl w:val="0"/>
          <w:numId w:val="4"/>
        </w:numPr>
        <w:shd w:val="clear" w:color="auto" w:fill="auto"/>
        <w:tabs>
          <w:tab w:val="left" w:pos="487"/>
        </w:tabs>
        <w:spacing w:line="274" w:lineRule="exact"/>
        <w:ind w:left="420" w:right="20" w:hanging="360"/>
        <w:jc w:val="both"/>
        <w:rPr>
          <w:sz w:val="24"/>
          <w:szCs w:val="24"/>
        </w:rPr>
      </w:pPr>
      <w:r w:rsidRPr="00BD5C2F">
        <w:rPr>
          <w:sz w:val="24"/>
          <w:szCs w:val="24"/>
        </w:rPr>
        <w:t>Срок полезного использования нематериальных активов устанавливается в зависимости от срока действия нематериального актива (объекта интеллектуальной собственности) или ожидаемого срока его использования:</w:t>
      </w:r>
    </w:p>
    <w:p w:rsidR="00655FD8" w:rsidRPr="00BD5C2F" w:rsidRDefault="00BD5C2F">
      <w:pPr>
        <w:pStyle w:val="3"/>
        <w:framePr w:w="9418" w:h="14786" w:hRule="exact" w:wrap="around" w:vAnchor="page" w:hAnchor="page" w:x="1258" w:y="1049"/>
        <w:numPr>
          <w:ilvl w:val="0"/>
          <w:numId w:val="5"/>
        </w:numPr>
        <w:shd w:val="clear" w:color="auto" w:fill="auto"/>
        <w:spacing w:line="274" w:lineRule="exact"/>
        <w:ind w:left="500" w:firstLine="0"/>
        <w:rPr>
          <w:sz w:val="24"/>
          <w:szCs w:val="24"/>
        </w:rPr>
      </w:pPr>
      <w:r w:rsidRPr="00BD5C2F">
        <w:rPr>
          <w:sz w:val="24"/>
          <w:szCs w:val="24"/>
        </w:rPr>
        <w:t xml:space="preserve"> по документам на нематериальные активы;</w:t>
      </w:r>
    </w:p>
    <w:p w:rsidR="00655FD8" w:rsidRPr="00BD5C2F" w:rsidRDefault="00BD5C2F">
      <w:pPr>
        <w:pStyle w:val="3"/>
        <w:framePr w:w="9418" w:h="14786" w:hRule="exact" w:wrap="around" w:vAnchor="page" w:hAnchor="page" w:x="1258" w:y="1049"/>
        <w:numPr>
          <w:ilvl w:val="0"/>
          <w:numId w:val="5"/>
        </w:numPr>
        <w:shd w:val="clear" w:color="auto" w:fill="auto"/>
        <w:spacing w:line="274" w:lineRule="exact"/>
        <w:ind w:left="500" w:firstLine="0"/>
        <w:rPr>
          <w:sz w:val="24"/>
          <w:szCs w:val="24"/>
        </w:rPr>
      </w:pPr>
      <w:r w:rsidRPr="00BD5C2F">
        <w:rPr>
          <w:sz w:val="24"/>
          <w:szCs w:val="24"/>
        </w:rPr>
        <w:t xml:space="preserve"> при отсутствии документов - 10 лет.</w:t>
      </w:r>
    </w:p>
    <w:p w:rsidR="00655FD8" w:rsidRPr="00BD5C2F" w:rsidRDefault="00BD5C2F">
      <w:pPr>
        <w:pStyle w:val="3"/>
        <w:framePr w:w="9418" w:h="14786" w:hRule="exact" w:wrap="around" w:vAnchor="page" w:hAnchor="page" w:x="1258" w:y="1049"/>
        <w:shd w:val="clear" w:color="auto" w:fill="auto"/>
        <w:spacing w:line="274" w:lineRule="exact"/>
        <w:ind w:left="60" w:right="20" w:firstLine="0"/>
        <w:jc w:val="both"/>
        <w:rPr>
          <w:sz w:val="24"/>
          <w:szCs w:val="24"/>
        </w:rPr>
      </w:pPr>
      <w:r w:rsidRPr="00BD5C2F">
        <w:rPr>
          <w:sz w:val="24"/>
          <w:szCs w:val="24"/>
        </w:rPr>
        <w:t>Срок полезного использования нематериальных активов ежегодно проверяется комиссией на необходимость его уточнения.</w:t>
      </w:r>
    </w:p>
    <w:p w:rsidR="00655FD8" w:rsidRPr="00BD5C2F" w:rsidRDefault="00655FD8">
      <w:pPr>
        <w:sectPr w:rsidR="00655FD8" w:rsidRPr="00BD5C2F">
          <w:pgSz w:w="11909" w:h="16838"/>
          <w:pgMar w:top="0" w:right="0" w:bottom="0" w:left="0" w:header="0" w:footer="3" w:gutter="0"/>
          <w:cols w:space="720"/>
          <w:noEndnote/>
          <w:docGrid w:linePitch="360"/>
        </w:sectPr>
      </w:pP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800" w:right="20" w:hanging="380"/>
        <w:jc w:val="both"/>
        <w:rPr>
          <w:sz w:val="24"/>
          <w:szCs w:val="24"/>
        </w:rPr>
      </w:pPr>
      <w:r w:rsidRPr="00BD5C2F">
        <w:rPr>
          <w:sz w:val="24"/>
          <w:szCs w:val="24"/>
        </w:rPr>
        <w:lastRenderedPageBreak/>
        <w:t xml:space="preserve"> Нематериальные активы, полученные в пользование, учитываются на за балансовом </w:t>
      </w:r>
      <w:proofErr w:type="gramStart"/>
      <w:r w:rsidRPr="00BD5C2F">
        <w:rPr>
          <w:sz w:val="24"/>
          <w:szCs w:val="24"/>
        </w:rPr>
        <w:t>счете</w:t>
      </w:r>
      <w:proofErr w:type="gramEnd"/>
      <w:r w:rsidRPr="00BD5C2F">
        <w:rPr>
          <w:sz w:val="24"/>
          <w:szCs w:val="24"/>
        </w:rPr>
        <w:t xml:space="preserve"> 01 «Имущество, полученное в пользование» в оценке, предусмотренной договором, а при её отсутствии - в условной оценке 1 рубль за единицу.</w:t>
      </w:r>
    </w:p>
    <w:p w:rsidR="00655FD8" w:rsidRPr="00BD5C2F" w:rsidRDefault="00BD5C2F">
      <w:pPr>
        <w:pStyle w:val="3"/>
        <w:framePr w:w="9787" w:h="15034" w:hRule="exact" w:wrap="around" w:vAnchor="page" w:hAnchor="page" w:x="1073" w:y="903"/>
        <w:numPr>
          <w:ilvl w:val="0"/>
          <w:numId w:val="4"/>
        </w:numPr>
        <w:shd w:val="clear" w:color="auto" w:fill="auto"/>
        <w:spacing w:after="240" w:line="274" w:lineRule="exact"/>
        <w:ind w:left="800" w:right="20" w:hanging="380"/>
        <w:jc w:val="both"/>
        <w:rPr>
          <w:sz w:val="24"/>
          <w:szCs w:val="24"/>
        </w:rPr>
      </w:pPr>
      <w:r w:rsidRPr="00BD5C2F">
        <w:rPr>
          <w:sz w:val="24"/>
          <w:szCs w:val="24"/>
        </w:rPr>
        <w:t xml:space="preserve"> Аналитический учет нематериальных активов и их амортизации ведётся по отдельным объектам нематериальных активов.</w:t>
      </w:r>
    </w:p>
    <w:p w:rsidR="00655FD8" w:rsidRPr="00BD5C2F" w:rsidRDefault="00BD5C2F">
      <w:pPr>
        <w:pStyle w:val="40"/>
        <w:framePr w:w="9787" w:h="15034" w:hRule="exact" w:wrap="around" w:vAnchor="page" w:hAnchor="page" w:x="1073" w:y="903"/>
        <w:shd w:val="clear" w:color="auto" w:fill="auto"/>
        <w:spacing w:before="0"/>
        <w:ind w:left="800"/>
        <w:rPr>
          <w:sz w:val="24"/>
          <w:szCs w:val="24"/>
        </w:rPr>
      </w:pPr>
      <w:r w:rsidRPr="00BD5C2F">
        <w:rPr>
          <w:sz w:val="24"/>
          <w:szCs w:val="24"/>
        </w:rPr>
        <w:t>Учет материальных запасов</w:t>
      </w: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800" w:right="20" w:hanging="380"/>
        <w:jc w:val="both"/>
        <w:rPr>
          <w:sz w:val="24"/>
          <w:szCs w:val="24"/>
        </w:rPr>
      </w:pPr>
      <w:r w:rsidRPr="00BD5C2F">
        <w:rPr>
          <w:sz w:val="24"/>
          <w:szCs w:val="24"/>
        </w:rPr>
        <w:t xml:space="preserve"> В составе материальных запасов учитываются предметы, используемые в деятельности учреждения в течение периода, не превышающего 12 месяцев, не зависимо от их стоимости.</w:t>
      </w:r>
    </w:p>
    <w:p w:rsidR="00655FD8" w:rsidRPr="00BD5C2F" w:rsidRDefault="00BD5C2F">
      <w:pPr>
        <w:pStyle w:val="3"/>
        <w:framePr w:w="9787" w:h="15034" w:hRule="exact" w:wrap="around" w:vAnchor="page" w:hAnchor="page" w:x="1073" w:y="903"/>
        <w:shd w:val="clear" w:color="auto" w:fill="auto"/>
        <w:spacing w:line="274" w:lineRule="exact"/>
        <w:ind w:left="420" w:right="20" w:firstLine="0"/>
        <w:jc w:val="both"/>
        <w:rPr>
          <w:sz w:val="24"/>
          <w:szCs w:val="24"/>
        </w:rPr>
      </w:pPr>
      <w:r w:rsidRPr="00BD5C2F">
        <w:rPr>
          <w:sz w:val="24"/>
          <w:szCs w:val="24"/>
        </w:rPr>
        <w:t>Оценка материальных запасов, приобретенных за плату, осуществляется по фактической стоимости приобретения с учетом всех произведенных расходов. Если прочие расходы связаны с приобретением различного вида материальных запасов, то данные расходы распределяются пропорционально стоимости видов материалов</w:t>
      </w: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800" w:right="20" w:hanging="380"/>
        <w:jc w:val="both"/>
        <w:rPr>
          <w:sz w:val="24"/>
          <w:szCs w:val="24"/>
        </w:rPr>
      </w:pPr>
      <w:r w:rsidRPr="00BD5C2F">
        <w:rPr>
          <w:sz w:val="24"/>
          <w:szCs w:val="24"/>
        </w:rPr>
        <w:t xml:space="preserve"> Списание (отпуск) материальных запасов на расходы (в производство, на содержание учреждения и т.п.) производится по средней себестоимости.</w:t>
      </w: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800" w:right="20" w:hanging="380"/>
        <w:jc w:val="both"/>
        <w:rPr>
          <w:sz w:val="24"/>
          <w:szCs w:val="24"/>
        </w:rPr>
      </w:pPr>
      <w:r w:rsidRPr="00BD5C2F">
        <w:rPr>
          <w:sz w:val="24"/>
          <w:szCs w:val="24"/>
        </w:rPr>
        <w:t xml:space="preserve"> При списании ГСМ применяются нормы, разработанные самостоятельно на основе методических рекомендаций.</w:t>
      </w: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800" w:right="20" w:hanging="380"/>
        <w:jc w:val="both"/>
        <w:rPr>
          <w:sz w:val="24"/>
          <w:szCs w:val="24"/>
        </w:rPr>
      </w:pPr>
      <w:r w:rsidRPr="00BD5C2F">
        <w:rPr>
          <w:sz w:val="24"/>
          <w:szCs w:val="24"/>
        </w:rPr>
        <w:t xml:space="preserve"> Расход ГСМ подтверждается данными путевых листов, составляемых и представляемых в бухгалтерию ежемесячно.</w:t>
      </w: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800" w:hanging="380"/>
        <w:jc w:val="both"/>
        <w:rPr>
          <w:sz w:val="24"/>
          <w:szCs w:val="24"/>
        </w:rPr>
      </w:pPr>
      <w:r w:rsidRPr="00BD5C2F">
        <w:rPr>
          <w:sz w:val="24"/>
          <w:szCs w:val="24"/>
        </w:rPr>
        <w:t xml:space="preserve"> Аналитический учет материальных запасов ведется </w:t>
      </w:r>
      <w:proofErr w:type="gramStart"/>
      <w:r w:rsidRPr="00BD5C2F">
        <w:rPr>
          <w:sz w:val="24"/>
          <w:szCs w:val="24"/>
        </w:rPr>
        <w:t>по</w:t>
      </w:r>
      <w:proofErr w:type="gramEnd"/>
      <w:r w:rsidRPr="00BD5C2F">
        <w:rPr>
          <w:sz w:val="24"/>
          <w:szCs w:val="24"/>
        </w:rPr>
        <w:t>:</w:t>
      </w:r>
    </w:p>
    <w:p w:rsidR="00655FD8" w:rsidRPr="00BD5C2F" w:rsidRDefault="00BD5C2F">
      <w:pPr>
        <w:pStyle w:val="3"/>
        <w:framePr w:w="9787" w:h="15034" w:hRule="exact" w:wrap="around" w:vAnchor="page" w:hAnchor="page" w:x="1073" w:y="903"/>
        <w:numPr>
          <w:ilvl w:val="0"/>
          <w:numId w:val="5"/>
        </w:numPr>
        <w:shd w:val="clear" w:color="auto" w:fill="auto"/>
        <w:spacing w:line="278" w:lineRule="exact"/>
        <w:ind w:left="1500" w:firstLine="0"/>
        <w:rPr>
          <w:sz w:val="24"/>
          <w:szCs w:val="24"/>
        </w:rPr>
      </w:pPr>
      <w:r w:rsidRPr="00BD5C2F">
        <w:rPr>
          <w:sz w:val="24"/>
          <w:szCs w:val="24"/>
        </w:rPr>
        <w:t xml:space="preserve"> наименованиям;</w:t>
      </w:r>
    </w:p>
    <w:p w:rsidR="00655FD8" w:rsidRPr="00BD5C2F" w:rsidRDefault="00BD5C2F">
      <w:pPr>
        <w:pStyle w:val="3"/>
        <w:framePr w:w="9787" w:h="15034" w:hRule="exact" w:wrap="around" w:vAnchor="page" w:hAnchor="page" w:x="1073" w:y="903"/>
        <w:numPr>
          <w:ilvl w:val="0"/>
          <w:numId w:val="5"/>
        </w:numPr>
        <w:shd w:val="clear" w:color="auto" w:fill="auto"/>
        <w:spacing w:line="278" w:lineRule="exact"/>
        <w:ind w:left="1500" w:firstLine="0"/>
        <w:rPr>
          <w:sz w:val="24"/>
          <w:szCs w:val="24"/>
        </w:rPr>
      </w:pPr>
      <w:r w:rsidRPr="00BD5C2F">
        <w:rPr>
          <w:sz w:val="24"/>
          <w:szCs w:val="24"/>
        </w:rPr>
        <w:t xml:space="preserve"> материально-ответственным лицам.</w:t>
      </w:r>
    </w:p>
    <w:p w:rsidR="00655FD8" w:rsidRPr="00BD5C2F" w:rsidRDefault="00BD5C2F">
      <w:pPr>
        <w:pStyle w:val="3"/>
        <w:framePr w:w="9787" w:h="15034" w:hRule="exact" w:wrap="around" w:vAnchor="page" w:hAnchor="page" w:x="1073" w:y="903"/>
        <w:numPr>
          <w:ilvl w:val="0"/>
          <w:numId w:val="4"/>
        </w:numPr>
        <w:shd w:val="clear" w:color="auto" w:fill="auto"/>
        <w:spacing w:after="244" w:line="278" w:lineRule="exact"/>
        <w:ind w:left="800" w:right="20" w:hanging="380"/>
        <w:jc w:val="both"/>
        <w:rPr>
          <w:sz w:val="24"/>
          <w:szCs w:val="24"/>
        </w:rPr>
      </w:pPr>
      <w:r w:rsidRPr="00BD5C2F">
        <w:rPr>
          <w:sz w:val="24"/>
          <w:szCs w:val="24"/>
        </w:rPr>
        <w:t xml:space="preserve"> </w:t>
      </w:r>
      <w:proofErr w:type="gramStart"/>
      <w:r w:rsidRPr="00BD5C2F">
        <w:rPr>
          <w:sz w:val="24"/>
          <w:szCs w:val="24"/>
        </w:rPr>
        <w:t>Контроль за</w:t>
      </w:r>
      <w:proofErr w:type="gramEnd"/>
      <w:r w:rsidRPr="00BD5C2F">
        <w:rPr>
          <w:sz w:val="24"/>
          <w:szCs w:val="24"/>
        </w:rPr>
        <w:t xml:space="preserve"> наличием договоров о полной материальной ответственности (коллективной ответственности) на всех материально-ответственных лиц учреждения возлагается на специалиста по финансовой работе.</w:t>
      </w:r>
    </w:p>
    <w:p w:rsidR="00655FD8" w:rsidRPr="00BD5C2F" w:rsidRDefault="00BD5C2F">
      <w:pPr>
        <w:pStyle w:val="40"/>
        <w:framePr w:w="9787" w:h="15034" w:hRule="exact" w:wrap="around" w:vAnchor="page" w:hAnchor="page" w:x="1073" w:y="903"/>
        <w:shd w:val="clear" w:color="auto" w:fill="auto"/>
        <w:spacing w:before="0"/>
        <w:ind w:left="800"/>
        <w:rPr>
          <w:sz w:val="24"/>
          <w:szCs w:val="24"/>
        </w:rPr>
      </w:pPr>
      <w:r w:rsidRPr="00BD5C2F">
        <w:rPr>
          <w:sz w:val="24"/>
          <w:szCs w:val="24"/>
        </w:rPr>
        <w:t>Учет денежных средств и денежных документов</w:t>
      </w: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800" w:right="20" w:hanging="380"/>
        <w:jc w:val="both"/>
        <w:rPr>
          <w:sz w:val="24"/>
          <w:szCs w:val="24"/>
        </w:rPr>
      </w:pPr>
      <w:r w:rsidRPr="00BD5C2F">
        <w:rPr>
          <w:sz w:val="24"/>
          <w:szCs w:val="24"/>
        </w:rPr>
        <w:t xml:space="preserve"> Учет денежных средств в учреждении осуществляется соответствии с требованиями, установленными Порядком ведения кассовых операций в РФ.</w:t>
      </w: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800" w:hanging="380"/>
        <w:jc w:val="both"/>
        <w:rPr>
          <w:sz w:val="24"/>
          <w:szCs w:val="24"/>
        </w:rPr>
      </w:pPr>
      <w:r w:rsidRPr="00BD5C2F">
        <w:rPr>
          <w:sz w:val="24"/>
          <w:szCs w:val="24"/>
        </w:rPr>
        <w:t xml:space="preserve"> Кассовая книга ведется ручным способом.</w:t>
      </w: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800" w:hanging="380"/>
        <w:jc w:val="both"/>
        <w:rPr>
          <w:sz w:val="24"/>
          <w:szCs w:val="24"/>
        </w:rPr>
      </w:pPr>
      <w:r w:rsidRPr="00BD5C2F">
        <w:rPr>
          <w:sz w:val="24"/>
          <w:szCs w:val="24"/>
        </w:rPr>
        <w:t xml:space="preserve"> Аналитический учет денежных документов ведется по видам документов.</w:t>
      </w:r>
    </w:p>
    <w:p w:rsidR="00655FD8" w:rsidRPr="00BD5C2F" w:rsidRDefault="00BD5C2F">
      <w:pPr>
        <w:pStyle w:val="3"/>
        <w:framePr w:w="9787" w:h="15034" w:hRule="exact" w:wrap="around" w:vAnchor="page" w:hAnchor="page" w:x="1073" w:y="903"/>
        <w:numPr>
          <w:ilvl w:val="0"/>
          <w:numId w:val="4"/>
        </w:numPr>
        <w:shd w:val="clear" w:color="auto" w:fill="auto"/>
        <w:spacing w:after="291" w:line="274" w:lineRule="exact"/>
        <w:ind w:left="800" w:right="20" w:hanging="380"/>
        <w:jc w:val="both"/>
        <w:rPr>
          <w:sz w:val="24"/>
          <w:szCs w:val="24"/>
        </w:rPr>
      </w:pPr>
      <w:r w:rsidRPr="00BD5C2F">
        <w:rPr>
          <w:sz w:val="24"/>
          <w:szCs w:val="24"/>
        </w:rPr>
        <w:t xml:space="preserve"> Движение денежных документов оформляется приходными, расходными ордерами, отражается на отдельных листах кассовой книги.</w:t>
      </w:r>
    </w:p>
    <w:p w:rsidR="00655FD8" w:rsidRPr="00BD5C2F" w:rsidRDefault="00BD5C2F">
      <w:pPr>
        <w:pStyle w:val="40"/>
        <w:framePr w:w="9787" w:h="15034" w:hRule="exact" w:wrap="around" w:vAnchor="page" w:hAnchor="page" w:x="1073" w:y="903"/>
        <w:shd w:val="clear" w:color="auto" w:fill="auto"/>
        <w:spacing w:before="0" w:line="210" w:lineRule="exact"/>
        <w:ind w:left="800"/>
        <w:rPr>
          <w:sz w:val="24"/>
          <w:szCs w:val="24"/>
        </w:rPr>
      </w:pPr>
      <w:r w:rsidRPr="00BD5C2F">
        <w:rPr>
          <w:sz w:val="24"/>
          <w:szCs w:val="24"/>
        </w:rPr>
        <w:t>Учет расчетов, дебиторской и кредиторской задолженности</w:t>
      </w: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800" w:right="20" w:hanging="380"/>
        <w:jc w:val="both"/>
        <w:rPr>
          <w:sz w:val="24"/>
          <w:szCs w:val="24"/>
        </w:rPr>
      </w:pPr>
      <w:r w:rsidRPr="00BD5C2F">
        <w:rPr>
          <w:sz w:val="24"/>
          <w:szCs w:val="24"/>
        </w:rPr>
        <w:t xml:space="preserve"> Расходы по статьям КОСГУ 211 «Заработная плата», 212 «Прочие выплаты», 213 «Начисления на оплату труда», 263 «Пенсии, пособия», учитываются напрямую в зависимости от принадлежности каждой штатной единицы к штатному расписанию того или иного источника финансирования.</w:t>
      </w:r>
    </w:p>
    <w:p w:rsidR="00655FD8" w:rsidRPr="00BD5C2F" w:rsidRDefault="00BD5C2F">
      <w:pPr>
        <w:pStyle w:val="3"/>
        <w:framePr w:w="9787" w:h="15034" w:hRule="exact" w:wrap="around" w:vAnchor="page" w:hAnchor="page" w:x="1073" w:y="903"/>
        <w:numPr>
          <w:ilvl w:val="0"/>
          <w:numId w:val="4"/>
        </w:numPr>
        <w:shd w:val="clear" w:color="auto" w:fill="auto"/>
        <w:spacing w:line="274" w:lineRule="exact"/>
        <w:ind w:left="420" w:hanging="400"/>
        <w:jc w:val="both"/>
        <w:rPr>
          <w:sz w:val="24"/>
          <w:szCs w:val="24"/>
        </w:rPr>
      </w:pPr>
      <w:r w:rsidRPr="00BD5C2F">
        <w:rPr>
          <w:sz w:val="24"/>
          <w:szCs w:val="24"/>
        </w:rPr>
        <w:t xml:space="preserve"> Фактические расходы на оплату труда определяются:</w:t>
      </w:r>
    </w:p>
    <w:p w:rsidR="00655FD8" w:rsidRPr="00BD5C2F" w:rsidRDefault="00BD5C2F">
      <w:pPr>
        <w:pStyle w:val="3"/>
        <w:framePr w:w="9787" w:h="15034" w:hRule="exact" w:wrap="around" w:vAnchor="page" w:hAnchor="page" w:x="1073" w:y="903"/>
        <w:shd w:val="clear" w:color="auto" w:fill="auto"/>
        <w:spacing w:line="274" w:lineRule="exact"/>
        <w:ind w:left="800" w:hanging="380"/>
        <w:jc w:val="both"/>
        <w:rPr>
          <w:sz w:val="24"/>
          <w:szCs w:val="24"/>
        </w:rPr>
      </w:pPr>
      <w:r w:rsidRPr="00BD5C2F">
        <w:rPr>
          <w:sz w:val="24"/>
          <w:szCs w:val="24"/>
        </w:rPr>
        <w:t>-трудовыми договорами;</w:t>
      </w:r>
    </w:p>
    <w:p w:rsidR="00655FD8" w:rsidRPr="00BD5C2F" w:rsidRDefault="00BD5C2F">
      <w:pPr>
        <w:pStyle w:val="3"/>
        <w:framePr w:w="9787" w:h="15034" w:hRule="exact" w:wrap="around" w:vAnchor="page" w:hAnchor="page" w:x="1073" w:y="903"/>
        <w:shd w:val="clear" w:color="auto" w:fill="auto"/>
        <w:spacing w:line="274" w:lineRule="exact"/>
        <w:ind w:left="800" w:hanging="380"/>
        <w:jc w:val="both"/>
        <w:rPr>
          <w:sz w:val="24"/>
          <w:szCs w:val="24"/>
        </w:rPr>
      </w:pPr>
      <w:r w:rsidRPr="00BD5C2F">
        <w:rPr>
          <w:sz w:val="24"/>
          <w:szCs w:val="24"/>
        </w:rPr>
        <w:t>-штатным расписанием;</w:t>
      </w:r>
    </w:p>
    <w:p w:rsidR="00655FD8" w:rsidRPr="00BD5C2F" w:rsidRDefault="00BD5C2F">
      <w:pPr>
        <w:pStyle w:val="3"/>
        <w:framePr w:w="9787" w:h="15034" w:hRule="exact" w:wrap="around" w:vAnchor="page" w:hAnchor="page" w:x="1073" w:y="903"/>
        <w:shd w:val="clear" w:color="auto" w:fill="auto"/>
        <w:spacing w:line="274" w:lineRule="exact"/>
        <w:ind w:left="800" w:hanging="380"/>
        <w:jc w:val="both"/>
        <w:rPr>
          <w:sz w:val="24"/>
          <w:szCs w:val="24"/>
        </w:rPr>
      </w:pPr>
      <w:r w:rsidRPr="00BD5C2F">
        <w:rPr>
          <w:sz w:val="24"/>
          <w:szCs w:val="24"/>
        </w:rPr>
        <w:t>-положением об оплате труда;</w:t>
      </w:r>
    </w:p>
    <w:p w:rsidR="00655FD8" w:rsidRPr="00BD5C2F" w:rsidRDefault="00BD5C2F">
      <w:pPr>
        <w:pStyle w:val="3"/>
        <w:framePr w:w="9787" w:h="15034" w:hRule="exact" w:wrap="around" w:vAnchor="page" w:hAnchor="page" w:x="1073" w:y="903"/>
        <w:shd w:val="clear" w:color="auto" w:fill="auto"/>
        <w:spacing w:line="274" w:lineRule="exact"/>
        <w:ind w:left="800" w:hanging="380"/>
        <w:jc w:val="both"/>
        <w:rPr>
          <w:sz w:val="24"/>
          <w:szCs w:val="24"/>
        </w:rPr>
      </w:pPr>
      <w:r w:rsidRPr="00BD5C2F">
        <w:rPr>
          <w:sz w:val="24"/>
          <w:szCs w:val="24"/>
        </w:rPr>
        <w:t>-положением о премировании;</w:t>
      </w:r>
    </w:p>
    <w:p w:rsidR="00655FD8" w:rsidRPr="00BD5C2F" w:rsidRDefault="00BD5C2F">
      <w:pPr>
        <w:pStyle w:val="3"/>
        <w:framePr w:w="9787" w:h="15034" w:hRule="exact" w:wrap="around" w:vAnchor="page" w:hAnchor="page" w:x="1073" w:y="903"/>
        <w:shd w:val="clear" w:color="auto" w:fill="auto"/>
        <w:spacing w:after="79" w:line="274" w:lineRule="exact"/>
        <w:ind w:left="800" w:hanging="380"/>
        <w:jc w:val="both"/>
        <w:rPr>
          <w:sz w:val="24"/>
          <w:szCs w:val="24"/>
        </w:rPr>
      </w:pPr>
      <w:r w:rsidRPr="00BD5C2F">
        <w:rPr>
          <w:sz w:val="24"/>
          <w:szCs w:val="24"/>
        </w:rPr>
        <w:t>-табелями учета рабочего времени.</w:t>
      </w:r>
    </w:p>
    <w:p w:rsidR="00655FD8" w:rsidRPr="00BD5C2F" w:rsidRDefault="00BD5C2F">
      <w:pPr>
        <w:pStyle w:val="3"/>
        <w:framePr w:w="9787" w:h="15034" w:hRule="exact" w:wrap="around" w:vAnchor="page" w:hAnchor="page" w:x="1073" w:y="903"/>
        <w:numPr>
          <w:ilvl w:val="0"/>
          <w:numId w:val="4"/>
        </w:numPr>
        <w:shd w:val="clear" w:color="auto" w:fill="auto"/>
        <w:spacing w:after="53" w:line="250" w:lineRule="exact"/>
        <w:ind w:left="420" w:right="20" w:hanging="400"/>
        <w:jc w:val="both"/>
        <w:rPr>
          <w:sz w:val="24"/>
          <w:szCs w:val="24"/>
        </w:rPr>
      </w:pPr>
      <w:r w:rsidRPr="00BD5C2F">
        <w:rPr>
          <w:sz w:val="24"/>
          <w:szCs w:val="24"/>
        </w:rPr>
        <w:t xml:space="preserve"> Расходы по статьям 226 «Расходы на прочие услуги» и 290 «Прочие расходы» в части договоров гражданско-правового характера учитываются напрямую в зависимости от источника финансирования, по которому заключен конкретный договор.</w:t>
      </w:r>
    </w:p>
    <w:p w:rsidR="00655FD8" w:rsidRPr="00BD5C2F" w:rsidRDefault="00BD5C2F">
      <w:pPr>
        <w:pStyle w:val="3"/>
        <w:framePr w:w="9787" w:h="15034" w:hRule="exact" w:wrap="around" w:vAnchor="page" w:hAnchor="page" w:x="1073" w:y="903"/>
        <w:numPr>
          <w:ilvl w:val="0"/>
          <w:numId w:val="4"/>
        </w:numPr>
        <w:shd w:val="clear" w:color="auto" w:fill="auto"/>
        <w:spacing w:line="259" w:lineRule="exact"/>
        <w:ind w:left="420" w:right="20" w:hanging="400"/>
        <w:jc w:val="both"/>
        <w:rPr>
          <w:sz w:val="24"/>
          <w:szCs w:val="24"/>
        </w:rPr>
      </w:pPr>
      <w:r w:rsidRPr="00BD5C2F">
        <w:rPr>
          <w:sz w:val="24"/>
          <w:szCs w:val="24"/>
        </w:rPr>
        <w:t xml:space="preserve"> В случае</w:t>
      </w:r>
      <w:proofErr w:type="gramStart"/>
      <w:r w:rsidRPr="00BD5C2F">
        <w:rPr>
          <w:sz w:val="24"/>
          <w:szCs w:val="24"/>
        </w:rPr>
        <w:t>,</w:t>
      </w:r>
      <w:proofErr w:type="gramEnd"/>
      <w:r w:rsidRPr="00BD5C2F">
        <w:rPr>
          <w:sz w:val="24"/>
          <w:szCs w:val="24"/>
        </w:rPr>
        <w:t xml:space="preserve"> если приказом по учреждению начисление конкретного вида оплаты предусмотрена из конкретного источника (премии, надбавки и доплаты, вознаграждения), этот вид относится напрямую на источник, указанный в приказе.</w:t>
      </w:r>
    </w:p>
    <w:p w:rsidR="00655FD8" w:rsidRPr="00BD5C2F" w:rsidRDefault="00BD5C2F">
      <w:pPr>
        <w:pStyle w:val="3"/>
        <w:framePr w:w="9787" w:h="15034" w:hRule="exact" w:wrap="around" w:vAnchor="page" w:hAnchor="page" w:x="1073" w:y="903"/>
        <w:numPr>
          <w:ilvl w:val="0"/>
          <w:numId w:val="4"/>
        </w:numPr>
        <w:shd w:val="clear" w:color="auto" w:fill="auto"/>
        <w:spacing w:line="259" w:lineRule="exact"/>
        <w:ind w:left="420" w:right="20" w:hanging="400"/>
        <w:jc w:val="both"/>
        <w:rPr>
          <w:sz w:val="24"/>
          <w:szCs w:val="24"/>
        </w:rPr>
      </w:pPr>
      <w:r w:rsidRPr="00BD5C2F">
        <w:rPr>
          <w:sz w:val="24"/>
          <w:szCs w:val="24"/>
        </w:rPr>
        <w:t xml:space="preserve"> Дебиторская задолженность, срок исковой давности которой истек, списывается по результатам инвентаризации. Основанием для списания служат:</w:t>
      </w:r>
    </w:p>
    <w:p w:rsidR="00655FD8" w:rsidRPr="00BD5C2F" w:rsidRDefault="00655FD8">
      <w:pPr>
        <w:sectPr w:rsidR="00655FD8" w:rsidRPr="00BD5C2F">
          <w:pgSz w:w="11909" w:h="16838"/>
          <w:pgMar w:top="0" w:right="0" w:bottom="0" w:left="0" w:header="0" w:footer="3" w:gutter="0"/>
          <w:cols w:space="720"/>
          <w:noEndnote/>
          <w:docGrid w:linePitch="360"/>
        </w:sectPr>
      </w:pPr>
    </w:p>
    <w:p w:rsidR="00655FD8" w:rsidRPr="00BD5C2F" w:rsidRDefault="00BD5C2F">
      <w:pPr>
        <w:pStyle w:val="3"/>
        <w:framePr w:w="9792" w:h="14642" w:hRule="exact" w:wrap="around" w:vAnchor="page" w:hAnchor="page" w:x="1071" w:y="1076"/>
        <w:shd w:val="clear" w:color="auto" w:fill="auto"/>
        <w:spacing w:after="64" w:line="278" w:lineRule="exact"/>
        <w:ind w:left="1860" w:right="20" w:hanging="280"/>
        <w:jc w:val="both"/>
        <w:rPr>
          <w:sz w:val="24"/>
          <w:szCs w:val="24"/>
        </w:rPr>
      </w:pPr>
      <w:r w:rsidRPr="00BD5C2F">
        <w:rPr>
          <w:sz w:val="24"/>
          <w:szCs w:val="24"/>
        </w:rPr>
        <w:lastRenderedPageBreak/>
        <w:t>а) первичные документы, подтверждающие возникновение дебиторской задолженности (договоры, акты, счета, платежные документы);</w:t>
      </w:r>
    </w:p>
    <w:p w:rsidR="00655FD8" w:rsidRPr="00BD5C2F" w:rsidRDefault="00BD5C2F">
      <w:pPr>
        <w:pStyle w:val="3"/>
        <w:framePr w:w="9792" w:h="14642" w:hRule="exact" w:wrap="around" w:vAnchor="page" w:hAnchor="page" w:x="1071" w:y="1076"/>
        <w:shd w:val="clear" w:color="auto" w:fill="auto"/>
        <w:spacing w:after="60" w:line="274" w:lineRule="exact"/>
        <w:ind w:left="1860" w:right="20" w:hanging="280"/>
        <w:jc w:val="both"/>
        <w:rPr>
          <w:sz w:val="24"/>
          <w:szCs w:val="24"/>
        </w:rPr>
      </w:pPr>
      <w:r w:rsidRPr="00BD5C2F">
        <w:rPr>
          <w:sz w:val="24"/>
          <w:szCs w:val="24"/>
        </w:rPr>
        <w:t>б) инвентаризационная опись расчетов с покупателями, поставщиками и прочими дебиторами и кредиторами (ф.0504089)</w:t>
      </w:r>
    </w:p>
    <w:p w:rsidR="00655FD8" w:rsidRPr="00BD5C2F" w:rsidRDefault="00BD5C2F">
      <w:pPr>
        <w:pStyle w:val="3"/>
        <w:framePr w:w="9792" w:h="14642" w:hRule="exact" w:wrap="around" w:vAnchor="page" w:hAnchor="page" w:x="1071" w:y="1076"/>
        <w:shd w:val="clear" w:color="auto" w:fill="auto"/>
        <w:spacing w:after="111" w:line="274" w:lineRule="exact"/>
        <w:ind w:left="1860" w:right="20" w:hanging="280"/>
        <w:jc w:val="both"/>
        <w:rPr>
          <w:sz w:val="24"/>
          <w:szCs w:val="24"/>
        </w:rPr>
      </w:pPr>
      <w:r w:rsidRPr="00BD5C2F">
        <w:rPr>
          <w:sz w:val="24"/>
          <w:szCs w:val="24"/>
        </w:rPr>
        <w:t>в) докладная записка руководству учреждения о выявлении дебиторской задолженности с истекшим сроком исковой давности;</w:t>
      </w:r>
    </w:p>
    <w:p w:rsidR="00655FD8" w:rsidRPr="00BD5C2F" w:rsidRDefault="00BD5C2F">
      <w:pPr>
        <w:pStyle w:val="3"/>
        <w:framePr w:w="9792" w:h="14642" w:hRule="exact" w:wrap="around" w:vAnchor="page" w:hAnchor="page" w:x="1071" w:y="1076"/>
        <w:shd w:val="clear" w:color="auto" w:fill="auto"/>
        <w:spacing w:after="87" w:line="210" w:lineRule="exact"/>
        <w:ind w:left="1860" w:hanging="280"/>
        <w:jc w:val="both"/>
        <w:rPr>
          <w:sz w:val="24"/>
          <w:szCs w:val="24"/>
        </w:rPr>
      </w:pPr>
      <w:r w:rsidRPr="00BD5C2F">
        <w:rPr>
          <w:sz w:val="24"/>
          <w:szCs w:val="24"/>
        </w:rPr>
        <w:t>г) решение руководителя (приказ) о списании этой задолженности;</w:t>
      </w:r>
    </w:p>
    <w:p w:rsidR="00655FD8" w:rsidRPr="00BD5C2F" w:rsidRDefault="00BD5C2F">
      <w:pPr>
        <w:pStyle w:val="3"/>
        <w:framePr w:w="9792" w:h="14642" w:hRule="exact" w:wrap="around" w:vAnchor="page" w:hAnchor="page" w:x="1071" w:y="1076"/>
        <w:shd w:val="clear" w:color="auto" w:fill="auto"/>
        <w:spacing w:after="60" w:line="274" w:lineRule="exact"/>
        <w:ind w:left="1860" w:right="20" w:hanging="280"/>
        <w:jc w:val="both"/>
        <w:rPr>
          <w:sz w:val="24"/>
          <w:szCs w:val="24"/>
        </w:rPr>
      </w:pPr>
      <w:r w:rsidRPr="00BD5C2F">
        <w:rPr>
          <w:sz w:val="24"/>
          <w:szCs w:val="24"/>
        </w:rPr>
        <w:t>д) (при наличии информации, что данное учреждение исключено из Единого реестра юридических лиц) выписка из ЕГРЮЛ, предоставленная по запросу налоговой инспекцией.</w:t>
      </w:r>
    </w:p>
    <w:p w:rsidR="00655FD8" w:rsidRPr="00BD5C2F" w:rsidRDefault="00BD5C2F">
      <w:pPr>
        <w:pStyle w:val="3"/>
        <w:framePr w:w="9792" w:h="14642" w:hRule="exact" w:wrap="around" w:vAnchor="page" w:hAnchor="page" w:x="1071" w:y="1076"/>
        <w:numPr>
          <w:ilvl w:val="0"/>
          <w:numId w:val="4"/>
        </w:numPr>
        <w:shd w:val="clear" w:color="auto" w:fill="auto"/>
        <w:spacing w:line="274" w:lineRule="exact"/>
        <w:ind w:left="440"/>
        <w:jc w:val="both"/>
        <w:rPr>
          <w:sz w:val="24"/>
          <w:szCs w:val="24"/>
        </w:rPr>
      </w:pPr>
      <w:r w:rsidRPr="00BD5C2F">
        <w:rPr>
          <w:sz w:val="24"/>
          <w:szCs w:val="24"/>
        </w:rPr>
        <w:t xml:space="preserve"> Учреждением ведется учет списанной задолженности на </w:t>
      </w:r>
      <w:proofErr w:type="gramStart"/>
      <w:r w:rsidRPr="00BD5C2F">
        <w:rPr>
          <w:sz w:val="24"/>
          <w:szCs w:val="24"/>
        </w:rPr>
        <w:t>за</w:t>
      </w:r>
      <w:proofErr w:type="gramEnd"/>
      <w:r w:rsidRPr="00BD5C2F">
        <w:rPr>
          <w:sz w:val="24"/>
          <w:szCs w:val="24"/>
        </w:rPr>
        <w:t xml:space="preserve"> балансовом счете 04</w:t>
      </w:r>
    </w:p>
    <w:p w:rsidR="00655FD8" w:rsidRPr="00BD5C2F" w:rsidRDefault="00BD5C2F">
      <w:pPr>
        <w:pStyle w:val="3"/>
        <w:framePr w:w="9792" w:h="14642" w:hRule="exact" w:wrap="around" w:vAnchor="page" w:hAnchor="page" w:x="1071" w:y="1076"/>
        <w:shd w:val="clear" w:color="auto" w:fill="auto"/>
        <w:spacing w:after="111" w:line="274" w:lineRule="exact"/>
        <w:ind w:left="720" w:right="20" w:firstLine="0"/>
        <w:jc w:val="both"/>
        <w:rPr>
          <w:sz w:val="24"/>
          <w:szCs w:val="24"/>
        </w:rPr>
      </w:pPr>
      <w:r w:rsidRPr="00BD5C2F">
        <w:rPr>
          <w:sz w:val="24"/>
          <w:szCs w:val="24"/>
        </w:rPr>
        <w:t>«Списанная задолженность неплатежеспособных дебиторов» в течение пяти лет для наблюдения за возможностью ее взыскания в случае изменения имущественного положения должника.</w:t>
      </w:r>
    </w:p>
    <w:p w:rsidR="00655FD8" w:rsidRPr="00BD5C2F" w:rsidRDefault="00BD5C2F">
      <w:pPr>
        <w:pStyle w:val="3"/>
        <w:framePr w:w="9792" w:h="14642" w:hRule="exact" w:wrap="around" w:vAnchor="page" w:hAnchor="page" w:x="1071" w:y="1076"/>
        <w:numPr>
          <w:ilvl w:val="0"/>
          <w:numId w:val="4"/>
        </w:numPr>
        <w:shd w:val="clear" w:color="auto" w:fill="auto"/>
        <w:spacing w:after="13" w:line="210" w:lineRule="exact"/>
        <w:ind w:left="440"/>
        <w:jc w:val="both"/>
        <w:rPr>
          <w:sz w:val="24"/>
          <w:szCs w:val="24"/>
        </w:rPr>
      </w:pPr>
      <w:r w:rsidRPr="00BD5C2F">
        <w:rPr>
          <w:sz w:val="24"/>
          <w:szCs w:val="24"/>
        </w:rPr>
        <w:t xml:space="preserve"> Кредиторская задолженность, срок исковой давности которой истек, списывается с баланса</w:t>
      </w:r>
    </w:p>
    <w:p w:rsidR="00655FD8" w:rsidRPr="00BD5C2F" w:rsidRDefault="00BD5C2F">
      <w:pPr>
        <w:pStyle w:val="3"/>
        <w:framePr w:w="9792" w:h="14642" w:hRule="exact" w:wrap="around" w:vAnchor="page" w:hAnchor="page" w:x="1071" w:y="1076"/>
        <w:shd w:val="clear" w:color="auto" w:fill="auto"/>
        <w:spacing w:after="83" w:line="210" w:lineRule="exact"/>
        <w:ind w:left="720" w:firstLine="0"/>
        <w:jc w:val="both"/>
        <w:rPr>
          <w:sz w:val="24"/>
          <w:szCs w:val="24"/>
        </w:rPr>
      </w:pPr>
      <w:r w:rsidRPr="00BD5C2F">
        <w:rPr>
          <w:sz w:val="24"/>
          <w:szCs w:val="24"/>
        </w:rPr>
        <w:t>по результатам инвентаризации. Основанием для списания служат:</w:t>
      </w:r>
    </w:p>
    <w:p w:rsidR="00655FD8" w:rsidRPr="00BD5C2F" w:rsidRDefault="00BD5C2F">
      <w:pPr>
        <w:pStyle w:val="3"/>
        <w:framePr w:w="9792" w:h="14642" w:hRule="exact" w:wrap="around" w:vAnchor="page" w:hAnchor="page" w:x="1071" w:y="1076"/>
        <w:shd w:val="clear" w:color="auto" w:fill="auto"/>
        <w:spacing w:after="64" w:line="278" w:lineRule="exact"/>
        <w:ind w:left="1860" w:right="20" w:hanging="280"/>
        <w:jc w:val="both"/>
        <w:rPr>
          <w:sz w:val="24"/>
          <w:szCs w:val="24"/>
        </w:rPr>
      </w:pPr>
      <w:r w:rsidRPr="00BD5C2F">
        <w:rPr>
          <w:sz w:val="24"/>
          <w:szCs w:val="24"/>
        </w:rPr>
        <w:t>а) первичные документы, подтверждающие возникновение кредиторской задолженности (договоры, акты, счета, платежные документы);</w:t>
      </w:r>
    </w:p>
    <w:p w:rsidR="00655FD8" w:rsidRPr="00BD5C2F" w:rsidRDefault="00BD5C2F">
      <w:pPr>
        <w:pStyle w:val="3"/>
        <w:framePr w:w="9792" w:h="14642" w:hRule="exact" w:wrap="around" w:vAnchor="page" w:hAnchor="page" w:x="1071" w:y="1076"/>
        <w:shd w:val="clear" w:color="auto" w:fill="auto"/>
        <w:spacing w:after="111" w:line="274" w:lineRule="exact"/>
        <w:ind w:left="1860" w:right="20" w:hanging="280"/>
        <w:jc w:val="both"/>
        <w:rPr>
          <w:sz w:val="24"/>
          <w:szCs w:val="24"/>
        </w:rPr>
      </w:pPr>
      <w:r w:rsidRPr="00BD5C2F">
        <w:rPr>
          <w:sz w:val="24"/>
          <w:szCs w:val="24"/>
        </w:rPr>
        <w:t>б) инвентаризационная опись расчетов с покупателями, поставщиками и прочими дебиторами и кредиторами (ф.0504089),</w:t>
      </w:r>
    </w:p>
    <w:p w:rsidR="00655FD8" w:rsidRPr="00BD5C2F" w:rsidRDefault="00BD5C2F">
      <w:pPr>
        <w:pStyle w:val="3"/>
        <w:framePr w:w="9792" w:h="14642" w:hRule="exact" w:wrap="around" w:vAnchor="page" w:hAnchor="page" w:x="1071" w:y="1076"/>
        <w:shd w:val="clear" w:color="auto" w:fill="auto"/>
        <w:spacing w:after="138" w:line="210" w:lineRule="exact"/>
        <w:ind w:left="1860" w:hanging="280"/>
        <w:jc w:val="both"/>
        <w:rPr>
          <w:sz w:val="24"/>
          <w:szCs w:val="24"/>
        </w:rPr>
      </w:pPr>
      <w:r w:rsidRPr="00BD5C2F">
        <w:rPr>
          <w:sz w:val="24"/>
          <w:szCs w:val="24"/>
        </w:rPr>
        <w:t>в) объяснительная записка о причине образования задолженности;</w:t>
      </w:r>
    </w:p>
    <w:p w:rsidR="00655FD8" w:rsidRPr="00BD5C2F" w:rsidRDefault="00BD5C2F">
      <w:pPr>
        <w:pStyle w:val="3"/>
        <w:framePr w:w="9792" w:h="14642" w:hRule="exact" w:wrap="around" w:vAnchor="page" w:hAnchor="page" w:x="1071" w:y="1076"/>
        <w:shd w:val="clear" w:color="auto" w:fill="auto"/>
        <w:spacing w:after="87" w:line="210" w:lineRule="exact"/>
        <w:ind w:left="1860" w:hanging="280"/>
        <w:jc w:val="both"/>
        <w:rPr>
          <w:sz w:val="24"/>
          <w:szCs w:val="24"/>
        </w:rPr>
      </w:pPr>
      <w:r w:rsidRPr="00BD5C2F">
        <w:rPr>
          <w:sz w:val="24"/>
          <w:szCs w:val="24"/>
        </w:rPr>
        <w:t>г) решение руководителя (приказ) о списании этой задолженности.</w:t>
      </w:r>
    </w:p>
    <w:p w:rsidR="00655FD8" w:rsidRPr="00BD5C2F" w:rsidRDefault="00BD5C2F">
      <w:pPr>
        <w:pStyle w:val="3"/>
        <w:framePr w:w="9792" w:h="14642" w:hRule="exact" w:wrap="around" w:vAnchor="page" w:hAnchor="page" w:x="1071" w:y="1076"/>
        <w:numPr>
          <w:ilvl w:val="0"/>
          <w:numId w:val="4"/>
        </w:numPr>
        <w:shd w:val="clear" w:color="auto" w:fill="auto"/>
        <w:spacing w:after="231" w:line="274" w:lineRule="exact"/>
        <w:ind w:left="440" w:right="20"/>
        <w:jc w:val="both"/>
        <w:rPr>
          <w:sz w:val="24"/>
          <w:szCs w:val="24"/>
        </w:rPr>
      </w:pPr>
      <w:r w:rsidRPr="00BD5C2F">
        <w:rPr>
          <w:sz w:val="24"/>
          <w:szCs w:val="24"/>
        </w:rPr>
        <w:t xml:space="preserve"> Учет списанной кредиторской задолженности ведется на </w:t>
      </w:r>
      <w:proofErr w:type="spellStart"/>
      <w:r w:rsidRPr="00BD5C2F">
        <w:rPr>
          <w:sz w:val="24"/>
          <w:szCs w:val="24"/>
        </w:rPr>
        <w:t>забалансовом</w:t>
      </w:r>
      <w:proofErr w:type="spellEnd"/>
      <w:r w:rsidRPr="00BD5C2F">
        <w:rPr>
          <w:sz w:val="24"/>
          <w:szCs w:val="24"/>
        </w:rPr>
        <w:t xml:space="preserve"> счете 20 «Списанная задолженность, невостребованная кредиторами» в течение срока исковой давности с момента списания задолженности с балансового учета (3 года).</w:t>
      </w:r>
    </w:p>
    <w:p w:rsidR="00655FD8" w:rsidRPr="00BD5C2F" w:rsidRDefault="00BD5C2F">
      <w:pPr>
        <w:pStyle w:val="120"/>
        <w:framePr w:w="9792" w:h="14642" w:hRule="exact" w:wrap="around" w:vAnchor="page" w:hAnchor="page" w:x="1071" w:y="1076"/>
        <w:shd w:val="clear" w:color="auto" w:fill="auto"/>
        <w:spacing w:before="0" w:after="0" w:line="210" w:lineRule="exact"/>
        <w:ind w:left="440"/>
        <w:rPr>
          <w:sz w:val="24"/>
          <w:szCs w:val="24"/>
        </w:rPr>
      </w:pPr>
      <w:bookmarkStart w:id="2" w:name="bookmark1"/>
      <w:r w:rsidRPr="00BD5C2F">
        <w:rPr>
          <w:sz w:val="24"/>
          <w:szCs w:val="24"/>
        </w:rPr>
        <w:t>Учет санкционирования</w:t>
      </w:r>
      <w:bookmarkEnd w:id="2"/>
    </w:p>
    <w:p w:rsidR="00655FD8" w:rsidRPr="00BD5C2F" w:rsidRDefault="00BD5C2F">
      <w:pPr>
        <w:pStyle w:val="3"/>
        <w:framePr w:w="9792" w:h="14642" w:hRule="exact" w:wrap="around" w:vAnchor="page" w:hAnchor="page" w:x="1071" w:y="1076"/>
        <w:numPr>
          <w:ilvl w:val="0"/>
          <w:numId w:val="4"/>
        </w:numPr>
        <w:shd w:val="clear" w:color="auto" w:fill="auto"/>
        <w:spacing w:line="274" w:lineRule="exact"/>
        <w:ind w:left="440" w:right="20"/>
        <w:jc w:val="both"/>
        <w:rPr>
          <w:sz w:val="24"/>
          <w:szCs w:val="24"/>
        </w:rPr>
      </w:pPr>
      <w:r w:rsidRPr="00BD5C2F">
        <w:rPr>
          <w:sz w:val="24"/>
          <w:szCs w:val="24"/>
        </w:rPr>
        <w:t xml:space="preserve"> Счета раздела 5 предназначены для учета всех видов финансового обеспечения на текущий год, следующий за </w:t>
      </w:r>
      <w:proofErr w:type="gramStart"/>
      <w:r w:rsidRPr="00BD5C2F">
        <w:rPr>
          <w:sz w:val="24"/>
          <w:szCs w:val="24"/>
        </w:rPr>
        <w:t>очередным</w:t>
      </w:r>
      <w:proofErr w:type="gramEnd"/>
      <w:r w:rsidRPr="00BD5C2F">
        <w:rPr>
          <w:sz w:val="24"/>
          <w:szCs w:val="24"/>
        </w:rPr>
        <w:t xml:space="preserve"> и т.д.</w:t>
      </w:r>
    </w:p>
    <w:p w:rsidR="00655FD8" w:rsidRPr="00BD5C2F" w:rsidRDefault="00BD5C2F">
      <w:pPr>
        <w:pStyle w:val="3"/>
        <w:framePr w:w="9792" w:h="14642" w:hRule="exact" w:wrap="around" w:vAnchor="page" w:hAnchor="page" w:x="1071" w:y="1076"/>
        <w:shd w:val="clear" w:color="auto" w:fill="auto"/>
        <w:spacing w:line="274" w:lineRule="exact"/>
        <w:ind w:left="440"/>
        <w:jc w:val="both"/>
        <w:rPr>
          <w:sz w:val="24"/>
          <w:szCs w:val="24"/>
        </w:rPr>
      </w:pPr>
      <w:r w:rsidRPr="00BD5C2F">
        <w:rPr>
          <w:sz w:val="24"/>
          <w:szCs w:val="24"/>
        </w:rPr>
        <w:t>31 . Для операций текущего года в 22 разряде бухгалтерского учета ставится признак:</w:t>
      </w:r>
    </w:p>
    <w:p w:rsidR="00655FD8" w:rsidRPr="00BD5C2F" w:rsidRDefault="00BD5C2F">
      <w:pPr>
        <w:pStyle w:val="3"/>
        <w:framePr w:w="9792" w:h="14642" w:hRule="exact" w:wrap="around" w:vAnchor="page" w:hAnchor="page" w:x="1071" w:y="1076"/>
        <w:shd w:val="clear" w:color="auto" w:fill="auto"/>
        <w:spacing w:line="274" w:lineRule="exact"/>
        <w:ind w:left="440" w:firstLine="0"/>
        <w:rPr>
          <w:sz w:val="24"/>
          <w:szCs w:val="24"/>
        </w:rPr>
      </w:pPr>
      <w:r w:rsidRPr="00BD5C2F">
        <w:rPr>
          <w:sz w:val="24"/>
          <w:szCs w:val="24"/>
        </w:rPr>
        <w:t>«1» - для операций текущего года;</w:t>
      </w:r>
    </w:p>
    <w:p w:rsidR="00655FD8" w:rsidRPr="00BD5C2F" w:rsidRDefault="00BD5C2F">
      <w:pPr>
        <w:pStyle w:val="3"/>
        <w:framePr w:w="9792" w:h="14642" w:hRule="exact" w:wrap="around" w:vAnchor="page" w:hAnchor="page" w:x="1071" w:y="1076"/>
        <w:shd w:val="clear" w:color="auto" w:fill="auto"/>
        <w:spacing w:line="274" w:lineRule="exact"/>
        <w:ind w:left="440" w:firstLine="0"/>
        <w:rPr>
          <w:sz w:val="24"/>
          <w:szCs w:val="24"/>
        </w:rPr>
      </w:pPr>
      <w:r w:rsidRPr="00BD5C2F">
        <w:rPr>
          <w:sz w:val="24"/>
          <w:szCs w:val="24"/>
        </w:rPr>
        <w:t>«2» - для операций очередного финансового года;</w:t>
      </w:r>
    </w:p>
    <w:p w:rsidR="00655FD8" w:rsidRPr="00BD5C2F" w:rsidRDefault="00BD5C2F">
      <w:pPr>
        <w:pStyle w:val="3"/>
        <w:framePr w:w="9792" w:h="14642" w:hRule="exact" w:wrap="around" w:vAnchor="page" w:hAnchor="page" w:x="1071" w:y="1076"/>
        <w:shd w:val="clear" w:color="auto" w:fill="auto"/>
        <w:spacing w:line="274" w:lineRule="exact"/>
        <w:ind w:left="440" w:firstLine="0"/>
        <w:rPr>
          <w:sz w:val="24"/>
          <w:szCs w:val="24"/>
        </w:rPr>
      </w:pPr>
      <w:r w:rsidRPr="00BD5C2F">
        <w:rPr>
          <w:sz w:val="24"/>
          <w:szCs w:val="24"/>
        </w:rPr>
        <w:t>«3» - для операций второго за очередным финансовым годом;</w:t>
      </w:r>
    </w:p>
    <w:p w:rsidR="00655FD8" w:rsidRPr="00BD5C2F" w:rsidRDefault="00BD5C2F">
      <w:pPr>
        <w:pStyle w:val="3"/>
        <w:framePr w:w="9792" w:h="14642" w:hRule="exact" w:wrap="around" w:vAnchor="page" w:hAnchor="page" w:x="1071" w:y="1076"/>
        <w:shd w:val="clear" w:color="auto" w:fill="auto"/>
        <w:spacing w:line="274" w:lineRule="exact"/>
        <w:ind w:left="440" w:firstLine="0"/>
        <w:rPr>
          <w:sz w:val="24"/>
          <w:szCs w:val="24"/>
        </w:rPr>
      </w:pPr>
      <w:r w:rsidRPr="00BD5C2F">
        <w:rPr>
          <w:sz w:val="24"/>
          <w:szCs w:val="24"/>
        </w:rPr>
        <w:t>«4» - для операций последующего финансового года.</w:t>
      </w:r>
    </w:p>
    <w:p w:rsidR="00655FD8" w:rsidRPr="00BD5C2F" w:rsidRDefault="00BD5C2F">
      <w:pPr>
        <w:pStyle w:val="3"/>
        <w:framePr w:w="9792" w:h="14642" w:hRule="exact" w:wrap="around" w:vAnchor="page" w:hAnchor="page" w:x="1071" w:y="1076"/>
        <w:numPr>
          <w:ilvl w:val="0"/>
          <w:numId w:val="6"/>
        </w:numPr>
        <w:shd w:val="clear" w:color="auto" w:fill="auto"/>
        <w:spacing w:line="274" w:lineRule="exact"/>
        <w:ind w:left="440" w:right="20"/>
        <w:jc w:val="both"/>
        <w:rPr>
          <w:sz w:val="24"/>
          <w:szCs w:val="24"/>
        </w:rPr>
      </w:pPr>
      <w:r w:rsidRPr="00BD5C2F">
        <w:rPr>
          <w:sz w:val="24"/>
          <w:szCs w:val="24"/>
        </w:rPr>
        <w:t xml:space="preserve"> По окончании текущего финансового года показатели счетов санкционирования расходов текущего финансового года на следующий год не переносятся.</w:t>
      </w:r>
    </w:p>
    <w:p w:rsidR="00655FD8" w:rsidRPr="00BD5C2F" w:rsidRDefault="00BD5C2F">
      <w:pPr>
        <w:pStyle w:val="3"/>
        <w:framePr w:w="9792" w:h="14642" w:hRule="exact" w:wrap="around" w:vAnchor="page" w:hAnchor="page" w:x="1071" w:y="1076"/>
        <w:numPr>
          <w:ilvl w:val="0"/>
          <w:numId w:val="6"/>
        </w:numPr>
        <w:shd w:val="clear" w:color="auto" w:fill="auto"/>
        <w:spacing w:line="274" w:lineRule="exact"/>
        <w:ind w:left="440" w:right="20"/>
        <w:jc w:val="both"/>
        <w:rPr>
          <w:sz w:val="24"/>
          <w:szCs w:val="24"/>
        </w:rPr>
      </w:pPr>
      <w:r w:rsidRPr="00BD5C2F">
        <w:rPr>
          <w:sz w:val="24"/>
          <w:szCs w:val="24"/>
        </w:rPr>
        <w:t xml:space="preserve"> Каждый из счетов санкционирования расходов детализируется в разрезе видов расходов и видов доходов.</w:t>
      </w:r>
    </w:p>
    <w:p w:rsidR="00655FD8" w:rsidRPr="00BD5C2F" w:rsidRDefault="00BD5C2F">
      <w:pPr>
        <w:pStyle w:val="3"/>
        <w:framePr w:w="9792" w:h="14642" w:hRule="exact" w:wrap="around" w:vAnchor="page" w:hAnchor="page" w:x="1071" w:y="1076"/>
        <w:numPr>
          <w:ilvl w:val="0"/>
          <w:numId w:val="6"/>
        </w:numPr>
        <w:shd w:val="clear" w:color="auto" w:fill="auto"/>
        <w:spacing w:line="274" w:lineRule="exact"/>
        <w:ind w:left="440" w:right="20"/>
        <w:jc w:val="both"/>
        <w:rPr>
          <w:sz w:val="24"/>
          <w:szCs w:val="24"/>
        </w:rPr>
      </w:pPr>
      <w:r w:rsidRPr="00BD5C2F">
        <w:rPr>
          <w:sz w:val="24"/>
          <w:szCs w:val="24"/>
        </w:rPr>
        <w:t xml:space="preserve"> Изменения в показателях, отражаемых на счетах санкционирования расходов, учитываются следующим образом: при утверждении увеличения показателей - со знаком «плюс»; при утверждении уменьшения показателей - со знаком «минус» способом «красное </w:t>
      </w:r>
      <w:proofErr w:type="spellStart"/>
      <w:r w:rsidRPr="00BD5C2F">
        <w:rPr>
          <w:sz w:val="24"/>
          <w:szCs w:val="24"/>
        </w:rPr>
        <w:t>сторно</w:t>
      </w:r>
      <w:proofErr w:type="spellEnd"/>
      <w:r w:rsidRPr="00BD5C2F">
        <w:rPr>
          <w:sz w:val="24"/>
          <w:szCs w:val="24"/>
        </w:rPr>
        <w:t>».</w:t>
      </w:r>
    </w:p>
    <w:p w:rsidR="00655FD8" w:rsidRPr="00BD5C2F" w:rsidRDefault="00BD5C2F">
      <w:pPr>
        <w:pStyle w:val="3"/>
        <w:framePr w:w="9792" w:h="14642" w:hRule="exact" w:wrap="around" w:vAnchor="page" w:hAnchor="page" w:x="1071" w:y="1076"/>
        <w:numPr>
          <w:ilvl w:val="0"/>
          <w:numId w:val="6"/>
        </w:numPr>
        <w:shd w:val="clear" w:color="auto" w:fill="auto"/>
        <w:spacing w:line="274" w:lineRule="exact"/>
        <w:ind w:left="440" w:right="20"/>
        <w:jc w:val="both"/>
        <w:rPr>
          <w:sz w:val="24"/>
          <w:szCs w:val="24"/>
        </w:rPr>
      </w:pPr>
      <w:r w:rsidRPr="00BD5C2F">
        <w:rPr>
          <w:sz w:val="24"/>
          <w:szCs w:val="24"/>
        </w:rPr>
        <w:t xml:space="preserve"> Сумма доходов (поступлений) по смете доходов и расходов по каждому виду финансового обеспечения утверждается на основании Плана ФХД на текущий год.</w:t>
      </w:r>
    </w:p>
    <w:p w:rsidR="00655FD8" w:rsidRPr="00BD5C2F" w:rsidRDefault="00BD5C2F">
      <w:pPr>
        <w:pStyle w:val="3"/>
        <w:framePr w:w="9792" w:h="14642" w:hRule="exact" w:wrap="around" w:vAnchor="page" w:hAnchor="page" w:x="1071" w:y="1076"/>
        <w:numPr>
          <w:ilvl w:val="0"/>
          <w:numId w:val="6"/>
        </w:numPr>
        <w:shd w:val="clear" w:color="auto" w:fill="auto"/>
        <w:spacing w:line="274" w:lineRule="exact"/>
        <w:ind w:left="440" w:right="20"/>
        <w:jc w:val="both"/>
        <w:rPr>
          <w:sz w:val="24"/>
          <w:szCs w:val="24"/>
        </w:rPr>
      </w:pPr>
      <w:r w:rsidRPr="00BD5C2F">
        <w:rPr>
          <w:sz w:val="24"/>
          <w:szCs w:val="24"/>
        </w:rPr>
        <w:t xml:space="preserve"> Суммы расходов (выплат) по смете доходов и расходов по каждому виду финансового обеспечения утверждаются на основании плана ФХД.</w:t>
      </w:r>
    </w:p>
    <w:p w:rsidR="00655FD8" w:rsidRPr="00BD5C2F" w:rsidRDefault="00BD5C2F">
      <w:pPr>
        <w:pStyle w:val="3"/>
        <w:framePr w:w="9792" w:h="14642" w:hRule="exact" w:wrap="around" w:vAnchor="page" w:hAnchor="page" w:x="1071" w:y="1076"/>
        <w:numPr>
          <w:ilvl w:val="0"/>
          <w:numId w:val="6"/>
        </w:numPr>
        <w:shd w:val="clear" w:color="auto" w:fill="auto"/>
        <w:spacing w:line="274" w:lineRule="exact"/>
        <w:ind w:left="440"/>
        <w:jc w:val="both"/>
        <w:rPr>
          <w:sz w:val="24"/>
          <w:szCs w:val="24"/>
        </w:rPr>
      </w:pPr>
      <w:r w:rsidRPr="00BD5C2F">
        <w:rPr>
          <w:sz w:val="24"/>
          <w:szCs w:val="24"/>
        </w:rPr>
        <w:t xml:space="preserve"> Бюджетные обязательства принимаются на основании:</w:t>
      </w:r>
    </w:p>
    <w:p w:rsidR="00655FD8" w:rsidRPr="00BD5C2F" w:rsidRDefault="00BD5C2F">
      <w:pPr>
        <w:pStyle w:val="3"/>
        <w:framePr w:w="9792" w:h="14642" w:hRule="exact" w:wrap="around" w:vAnchor="page" w:hAnchor="page" w:x="1071" w:y="1076"/>
        <w:shd w:val="clear" w:color="auto" w:fill="auto"/>
        <w:spacing w:line="274" w:lineRule="exact"/>
        <w:ind w:left="440" w:firstLine="0"/>
        <w:rPr>
          <w:sz w:val="24"/>
          <w:szCs w:val="24"/>
        </w:rPr>
      </w:pPr>
      <w:r w:rsidRPr="00BD5C2F">
        <w:rPr>
          <w:sz w:val="24"/>
          <w:szCs w:val="24"/>
        </w:rPr>
        <w:t>-расчетно-платежной ведомости (обязательства по оплате труда);</w:t>
      </w:r>
    </w:p>
    <w:p w:rsidR="00655FD8" w:rsidRPr="00BD5C2F" w:rsidRDefault="00655FD8">
      <w:pPr>
        <w:sectPr w:rsidR="00655FD8" w:rsidRPr="00BD5C2F">
          <w:pgSz w:w="11909" w:h="16838"/>
          <w:pgMar w:top="0" w:right="0" w:bottom="0" w:left="0" w:header="0" w:footer="3" w:gutter="0"/>
          <w:cols w:space="720"/>
          <w:noEndnote/>
          <w:docGrid w:linePitch="360"/>
        </w:sectPr>
      </w:pPr>
    </w:p>
    <w:p w:rsidR="00655FD8" w:rsidRPr="00BD5C2F" w:rsidRDefault="00BD5C2F">
      <w:pPr>
        <w:pStyle w:val="3"/>
        <w:framePr w:w="9782" w:h="14950" w:hRule="exact" w:wrap="around" w:vAnchor="page" w:hAnchor="page" w:x="1076" w:y="922"/>
        <w:shd w:val="clear" w:color="auto" w:fill="auto"/>
        <w:spacing w:line="274" w:lineRule="exact"/>
        <w:ind w:left="440" w:right="20" w:firstLine="0"/>
        <w:jc w:val="both"/>
        <w:rPr>
          <w:sz w:val="24"/>
          <w:szCs w:val="24"/>
        </w:rPr>
      </w:pPr>
      <w:r w:rsidRPr="00BD5C2F">
        <w:rPr>
          <w:sz w:val="24"/>
          <w:szCs w:val="24"/>
        </w:rPr>
        <w:lastRenderedPageBreak/>
        <w:t>-расчетных ведомостей по начислению страховых взносов, (обязательства по начислению страховых взносов на оплату труда, пособий из средств ФСС);</w:t>
      </w:r>
    </w:p>
    <w:p w:rsidR="00655FD8" w:rsidRPr="00BD5C2F" w:rsidRDefault="00BD5C2F">
      <w:pPr>
        <w:pStyle w:val="3"/>
        <w:framePr w:w="9782" w:h="14950" w:hRule="exact" w:wrap="around" w:vAnchor="page" w:hAnchor="page" w:x="1076" w:y="922"/>
        <w:shd w:val="clear" w:color="auto" w:fill="auto"/>
        <w:spacing w:line="274" w:lineRule="exact"/>
        <w:ind w:left="440" w:right="20" w:firstLine="0"/>
        <w:jc w:val="both"/>
        <w:rPr>
          <w:sz w:val="24"/>
          <w:szCs w:val="24"/>
        </w:rPr>
      </w:pPr>
      <w:r w:rsidRPr="00BD5C2F">
        <w:rPr>
          <w:sz w:val="24"/>
          <w:szCs w:val="24"/>
        </w:rPr>
        <w:t>-заключенных договоров, разовых счетов (обязательства по поставке товаров, работ, услуг);</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-командировочных расходов;</w:t>
      </w:r>
    </w:p>
    <w:p w:rsidR="00655FD8" w:rsidRPr="00BD5C2F" w:rsidRDefault="00BD5C2F">
      <w:pPr>
        <w:pStyle w:val="3"/>
        <w:framePr w:w="9782" w:h="14950" w:hRule="exact" w:wrap="around" w:vAnchor="page" w:hAnchor="page" w:x="1076" w:y="922"/>
        <w:shd w:val="clear" w:color="auto" w:fill="auto"/>
        <w:spacing w:line="274" w:lineRule="exact"/>
        <w:ind w:left="440" w:right="900" w:firstLine="0"/>
        <w:rPr>
          <w:sz w:val="24"/>
          <w:szCs w:val="24"/>
        </w:rPr>
      </w:pPr>
      <w:r w:rsidRPr="00BD5C2F">
        <w:rPr>
          <w:sz w:val="24"/>
          <w:szCs w:val="24"/>
        </w:rPr>
        <w:t xml:space="preserve">-отчетов подотчетного лица (обязательства по расчетам с подотчетными лицами); </w:t>
      </w:r>
      <w:proofErr w:type="gramStart"/>
      <w:r w:rsidRPr="00BD5C2F">
        <w:rPr>
          <w:sz w:val="24"/>
          <w:szCs w:val="24"/>
        </w:rPr>
        <w:t>-р</w:t>
      </w:r>
      <w:proofErr w:type="gramEnd"/>
      <w:r w:rsidRPr="00BD5C2F">
        <w:rPr>
          <w:sz w:val="24"/>
          <w:szCs w:val="24"/>
        </w:rPr>
        <w:t>асчетов налогов (обязательства по налогам);</w:t>
      </w:r>
    </w:p>
    <w:p w:rsidR="00655FD8" w:rsidRPr="00BD5C2F" w:rsidRDefault="00BD5C2F">
      <w:pPr>
        <w:pStyle w:val="3"/>
        <w:framePr w:w="9782" w:h="14950" w:hRule="exact" w:wrap="around" w:vAnchor="page" w:hAnchor="page" w:x="1076" w:y="922"/>
        <w:shd w:val="clear" w:color="auto" w:fill="auto"/>
        <w:spacing w:line="274" w:lineRule="exact"/>
        <w:ind w:left="440" w:right="20" w:firstLine="0"/>
        <w:jc w:val="both"/>
        <w:rPr>
          <w:sz w:val="24"/>
          <w:szCs w:val="24"/>
        </w:rPr>
      </w:pPr>
      <w:r w:rsidRPr="00BD5C2F">
        <w:rPr>
          <w:sz w:val="24"/>
          <w:szCs w:val="24"/>
        </w:rPr>
        <w:t>-обязательств по договорам, принятым в прошлые годы и не исполненные по состоянию на начало текущего года, подлежащим исполнению в текущем финансовом году (неисполненные обязательства);</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-решений по проверке (пени, штрафы) или решений суда (штрафные обязательства).</w:t>
      </w:r>
    </w:p>
    <w:p w:rsidR="00655FD8" w:rsidRPr="00BD5C2F" w:rsidRDefault="00BD5C2F">
      <w:pPr>
        <w:pStyle w:val="3"/>
        <w:framePr w:w="9782" w:h="14950" w:hRule="exact" w:wrap="around" w:vAnchor="page" w:hAnchor="page" w:x="1076" w:y="922"/>
        <w:numPr>
          <w:ilvl w:val="0"/>
          <w:numId w:val="6"/>
        </w:numPr>
        <w:shd w:val="clear" w:color="auto" w:fill="auto"/>
        <w:spacing w:line="274" w:lineRule="exact"/>
        <w:ind w:left="440" w:hanging="420"/>
        <w:jc w:val="both"/>
        <w:rPr>
          <w:sz w:val="24"/>
          <w:szCs w:val="24"/>
        </w:rPr>
      </w:pPr>
      <w:r w:rsidRPr="00BD5C2F">
        <w:rPr>
          <w:sz w:val="24"/>
          <w:szCs w:val="24"/>
        </w:rPr>
        <w:t xml:space="preserve"> Бюджетные обязательства принимаются к учету:</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-обязательства по оплате труда - в последний день каждого месяца;</w:t>
      </w:r>
    </w:p>
    <w:p w:rsidR="00655FD8" w:rsidRPr="00BD5C2F" w:rsidRDefault="00BD5C2F">
      <w:pPr>
        <w:pStyle w:val="3"/>
        <w:framePr w:w="9782" w:h="14950" w:hRule="exact" w:wrap="around" w:vAnchor="page" w:hAnchor="page" w:x="1076" w:y="922"/>
        <w:shd w:val="clear" w:color="auto" w:fill="auto"/>
        <w:spacing w:line="274" w:lineRule="exact"/>
        <w:ind w:left="440" w:right="20" w:firstLine="0"/>
        <w:jc w:val="both"/>
        <w:rPr>
          <w:sz w:val="24"/>
          <w:szCs w:val="24"/>
        </w:rPr>
      </w:pPr>
      <w:r w:rsidRPr="00BD5C2F">
        <w:rPr>
          <w:sz w:val="24"/>
          <w:szCs w:val="24"/>
        </w:rPr>
        <w:t>-обязательства по начислению страховых взносов на оплату труда, пособий из средств ФСС - до 15 числа, следующего после начисления заработной платы;</w:t>
      </w:r>
    </w:p>
    <w:p w:rsidR="00655FD8" w:rsidRPr="00BD5C2F" w:rsidRDefault="00BD5C2F">
      <w:pPr>
        <w:pStyle w:val="3"/>
        <w:framePr w:w="9782" w:h="14950" w:hRule="exact" w:wrap="around" w:vAnchor="page" w:hAnchor="page" w:x="1076" w:y="922"/>
        <w:shd w:val="clear" w:color="auto" w:fill="auto"/>
        <w:spacing w:line="274" w:lineRule="exact"/>
        <w:ind w:left="440" w:right="20" w:firstLine="0"/>
        <w:jc w:val="both"/>
        <w:rPr>
          <w:sz w:val="24"/>
          <w:szCs w:val="24"/>
        </w:rPr>
      </w:pPr>
      <w:r w:rsidRPr="00BD5C2F">
        <w:rPr>
          <w:sz w:val="24"/>
          <w:szCs w:val="24"/>
        </w:rPr>
        <w:t>-обязательства по поставке товаров, работ, услуг - в день заключения договора, даты счета или счета-фактуры;</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-командировочных расходов - день приказа о командировке;</w:t>
      </w:r>
    </w:p>
    <w:p w:rsidR="00655FD8" w:rsidRPr="00BD5C2F" w:rsidRDefault="00BD5C2F">
      <w:pPr>
        <w:pStyle w:val="3"/>
        <w:framePr w:w="9782" w:h="14950" w:hRule="exact" w:wrap="around" w:vAnchor="page" w:hAnchor="page" w:x="1076" w:y="922"/>
        <w:shd w:val="clear" w:color="auto" w:fill="auto"/>
        <w:spacing w:line="274" w:lineRule="exact"/>
        <w:ind w:left="440" w:right="20" w:firstLine="0"/>
        <w:jc w:val="both"/>
        <w:rPr>
          <w:sz w:val="24"/>
          <w:szCs w:val="24"/>
        </w:rPr>
      </w:pPr>
      <w:r w:rsidRPr="00BD5C2F">
        <w:rPr>
          <w:sz w:val="24"/>
          <w:szCs w:val="24"/>
        </w:rPr>
        <w:t>-обязательства по расчетам с подотчетными лицами - день визирования авансового отчета;</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-обязательства по налогам - в срок предоставления налоговых деклараций;</w:t>
      </w:r>
    </w:p>
    <w:p w:rsidR="00655FD8" w:rsidRPr="00BD5C2F" w:rsidRDefault="00BD5C2F">
      <w:pPr>
        <w:pStyle w:val="3"/>
        <w:framePr w:w="9782" w:h="14950" w:hRule="exact" w:wrap="around" w:vAnchor="page" w:hAnchor="page" w:x="1076" w:y="922"/>
        <w:shd w:val="clear" w:color="auto" w:fill="auto"/>
        <w:spacing w:line="274" w:lineRule="exact"/>
        <w:ind w:left="440" w:right="20" w:firstLine="0"/>
        <w:jc w:val="both"/>
        <w:rPr>
          <w:sz w:val="24"/>
          <w:szCs w:val="24"/>
        </w:rPr>
      </w:pPr>
      <w:r w:rsidRPr="00BD5C2F">
        <w:rPr>
          <w:sz w:val="24"/>
          <w:szCs w:val="24"/>
        </w:rPr>
        <w:t>-обязательств по договорам, принятым в прошлые годы и не исполненные по состоянию на начало текущего года, подлежащим исполнению в текущем финансовом году - начало года;</w:t>
      </w:r>
    </w:p>
    <w:p w:rsidR="00655FD8" w:rsidRPr="00BD5C2F" w:rsidRDefault="00BD5C2F">
      <w:pPr>
        <w:pStyle w:val="3"/>
        <w:framePr w:w="9782" w:h="14950" w:hRule="exact" w:wrap="around" w:vAnchor="page" w:hAnchor="page" w:x="1076" w:y="922"/>
        <w:numPr>
          <w:ilvl w:val="0"/>
          <w:numId w:val="6"/>
        </w:numPr>
        <w:shd w:val="clear" w:color="auto" w:fill="auto"/>
        <w:spacing w:line="274" w:lineRule="exact"/>
        <w:ind w:left="440" w:right="20" w:hanging="420"/>
        <w:jc w:val="both"/>
        <w:rPr>
          <w:sz w:val="24"/>
          <w:szCs w:val="24"/>
        </w:rPr>
      </w:pPr>
      <w:r w:rsidRPr="00BD5C2F">
        <w:rPr>
          <w:sz w:val="24"/>
          <w:szCs w:val="24"/>
        </w:rPr>
        <w:t xml:space="preserve"> Общий объем принятых учреждением обязательств не должен превышать показатели, отраженные в плане (в доходной и расходной частях).</w:t>
      </w:r>
    </w:p>
    <w:p w:rsidR="00655FD8" w:rsidRPr="00BD5C2F" w:rsidRDefault="00BD5C2F">
      <w:pPr>
        <w:pStyle w:val="3"/>
        <w:framePr w:w="9782" w:h="14950" w:hRule="exact" w:wrap="around" w:vAnchor="page" w:hAnchor="page" w:x="1076" w:y="922"/>
        <w:numPr>
          <w:ilvl w:val="0"/>
          <w:numId w:val="6"/>
        </w:numPr>
        <w:shd w:val="clear" w:color="auto" w:fill="auto"/>
        <w:spacing w:line="274" w:lineRule="exact"/>
        <w:ind w:left="440" w:right="20" w:hanging="420"/>
        <w:jc w:val="both"/>
        <w:rPr>
          <w:sz w:val="24"/>
          <w:szCs w:val="24"/>
        </w:rPr>
      </w:pPr>
      <w:r w:rsidRPr="00BD5C2F">
        <w:rPr>
          <w:sz w:val="24"/>
          <w:szCs w:val="24"/>
        </w:rPr>
        <w:t xml:space="preserve"> Учреждение вправе принять на себя только те обязательства, которые оно может выполнить. Принятие обязательств должно обеспечиваться денежными средствами и соответствовать тем расходным направлениям, которые отражены и утверждены в плане.</w:t>
      </w:r>
    </w:p>
    <w:p w:rsidR="00655FD8" w:rsidRPr="00BD5C2F" w:rsidRDefault="00BD5C2F">
      <w:pPr>
        <w:pStyle w:val="3"/>
        <w:framePr w:w="9782" w:h="14950" w:hRule="exact" w:wrap="around" w:vAnchor="page" w:hAnchor="page" w:x="1076" w:y="922"/>
        <w:numPr>
          <w:ilvl w:val="0"/>
          <w:numId w:val="6"/>
        </w:numPr>
        <w:shd w:val="clear" w:color="auto" w:fill="auto"/>
        <w:spacing w:line="274" w:lineRule="exact"/>
        <w:ind w:left="440" w:right="20" w:hanging="420"/>
        <w:jc w:val="both"/>
        <w:rPr>
          <w:sz w:val="24"/>
          <w:szCs w:val="24"/>
        </w:rPr>
      </w:pPr>
      <w:r w:rsidRPr="00BD5C2F">
        <w:rPr>
          <w:sz w:val="24"/>
          <w:szCs w:val="24"/>
        </w:rPr>
        <w:t xml:space="preserve"> Денежные обязательства (обязанность уплатить, исполнение сделки) принимаются на основании:</w:t>
      </w:r>
    </w:p>
    <w:p w:rsidR="00655FD8" w:rsidRPr="00BD5C2F" w:rsidRDefault="00BD5C2F">
      <w:pPr>
        <w:pStyle w:val="3"/>
        <w:framePr w:w="9782" w:h="14950" w:hRule="exact" w:wrap="around" w:vAnchor="page" w:hAnchor="page" w:x="1076" w:y="922"/>
        <w:shd w:val="clear" w:color="auto" w:fill="auto"/>
        <w:spacing w:line="274" w:lineRule="exact"/>
        <w:ind w:left="440" w:right="660" w:firstLine="0"/>
        <w:rPr>
          <w:sz w:val="24"/>
          <w:szCs w:val="24"/>
        </w:rPr>
      </w:pPr>
      <w:r w:rsidRPr="00BD5C2F">
        <w:rPr>
          <w:sz w:val="24"/>
          <w:szCs w:val="24"/>
        </w:rPr>
        <w:t xml:space="preserve">-полученных накладных и оприходованных материалов, товаров, основных средств; </w:t>
      </w:r>
      <w:proofErr w:type="gramStart"/>
      <w:r w:rsidRPr="00BD5C2F">
        <w:rPr>
          <w:sz w:val="24"/>
          <w:szCs w:val="24"/>
        </w:rPr>
        <w:t>-п</w:t>
      </w:r>
      <w:proofErr w:type="gramEnd"/>
      <w:r w:rsidRPr="00BD5C2F">
        <w:rPr>
          <w:sz w:val="24"/>
          <w:szCs w:val="24"/>
        </w:rPr>
        <w:t>олученных актов о выполненных услугах, работах;</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-полученных счетов-фактур (коммунальные услуги);</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-заявления о выдаче сре</w:t>
      </w:r>
      <w:proofErr w:type="gramStart"/>
      <w:r w:rsidRPr="00BD5C2F">
        <w:rPr>
          <w:sz w:val="24"/>
          <w:szCs w:val="24"/>
        </w:rPr>
        <w:t>дств в п</w:t>
      </w:r>
      <w:proofErr w:type="gramEnd"/>
      <w:r w:rsidRPr="00BD5C2F">
        <w:rPr>
          <w:sz w:val="24"/>
          <w:szCs w:val="24"/>
        </w:rPr>
        <w:t>одотчет;</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-утвержденного авансового отчета;</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-приказа о командировках;</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-условий авансирования поставщиков по условиям договоров;</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-реестров выплат по зарплате;</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-ведомостей начисления страховых взносов;</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-судебных решений;</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-актов проверок.</w:t>
      </w:r>
    </w:p>
    <w:p w:rsidR="00655FD8" w:rsidRPr="00BD5C2F" w:rsidRDefault="00BD5C2F">
      <w:pPr>
        <w:pStyle w:val="3"/>
        <w:framePr w:w="9782" w:h="14950" w:hRule="exact" w:wrap="around" w:vAnchor="page" w:hAnchor="page" w:x="1076" w:y="922"/>
        <w:numPr>
          <w:ilvl w:val="0"/>
          <w:numId w:val="6"/>
        </w:numPr>
        <w:shd w:val="clear" w:color="auto" w:fill="auto"/>
        <w:spacing w:line="274" w:lineRule="exact"/>
        <w:ind w:left="440" w:hanging="420"/>
        <w:jc w:val="both"/>
        <w:rPr>
          <w:sz w:val="24"/>
          <w:szCs w:val="24"/>
        </w:rPr>
      </w:pPr>
      <w:r w:rsidRPr="00BD5C2F">
        <w:rPr>
          <w:sz w:val="24"/>
          <w:szCs w:val="24"/>
        </w:rPr>
        <w:t xml:space="preserve"> Денежные обязательства принимаются в день:</w:t>
      </w:r>
    </w:p>
    <w:p w:rsidR="00655FD8" w:rsidRPr="00BD5C2F" w:rsidRDefault="00BD5C2F">
      <w:pPr>
        <w:pStyle w:val="3"/>
        <w:framePr w:w="9782" w:h="14950" w:hRule="exact" w:wrap="around" w:vAnchor="page" w:hAnchor="page" w:x="1076" w:y="922"/>
        <w:shd w:val="clear" w:color="auto" w:fill="auto"/>
        <w:spacing w:line="274" w:lineRule="exact"/>
        <w:ind w:left="440" w:right="100" w:firstLine="0"/>
        <w:jc w:val="both"/>
        <w:rPr>
          <w:sz w:val="24"/>
          <w:szCs w:val="24"/>
        </w:rPr>
      </w:pPr>
      <w:r w:rsidRPr="00BD5C2F">
        <w:rPr>
          <w:sz w:val="24"/>
          <w:szCs w:val="24"/>
        </w:rPr>
        <w:t xml:space="preserve">-даты полученных накладных и оприходованных материалов, товаров, основных средств; </w:t>
      </w:r>
      <w:proofErr w:type="gramStart"/>
      <w:r w:rsidRPr="00BD5C2F">
        <w:rPr>
          <w:sz w:val="24"/>
          <w:szCs w:val="24"/>
        </w:rPr>
        <w:t>-д</w:t>
      </w:r>
      <w:proofErr w:type="gramEnd"/>
      <w:r w:rsidRPr="00BD5C2F">
        <w:rPr>
          <w:sz w:val="24"/>
          <w:szCs w:val="24"/>
        </w:rPr>
        <w:t>аты полученных актов о выполненных услугах, работах;</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-даты полученных счетов-фактур (коммунальные услуги);</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-день подписания руководителем заявления о выдаче сре</w:t>
      </w:r>
      <w:proofErr w:type="gramStart"/>
      <w:r w:rsidRPr="00BD5C2F">
        <w:rPr>
          <w:sz w:val="24"/>
          <w:szCs w:val="24"/>
        </w:rPr>
        <w:t>дств в п</w:t>
      </w:r>
      <w:proofErr w:type="gramEnd"/>
      <w:r w:rsidRPr="00BD5C2F">
        <w:rPr>
          <w:sz w:val="24"/>
          <w:szCs w:val="24"/>
        </w:rPr>
        <w:t>одотчет;</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-день утверждения авансового отчета;</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-день приказа о командировках;</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-сроков авансирования поставщиков по условиям договоров;</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-срока выплаты зарплаты на основе ежемесячных платежных ведомостей;</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-даты ведомостей начисления страховых взносов;</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-даты судебных решений;</w:t>
      </w:r>
    </w:p>
    <w:p w:rsidR="00655FD8" w:rsidRPr="00BD5C2F" w:rsidRDefault="00BD5C2F">
      <w:pPr>
        <w:pStyle w:val="3"/>
        <w:framePr w:w="9782" w:h="14950" w:hRule="exact" w:wrap="around" w:vAnchor="page" w:hAnchor="page" w:x="1076" w:y="922"/>
        <w:shd w:val="clear" w:color="auto" w:fill="auto"/>
        <w:spacing w:line="274" w:lineRule="exact"/>
        <w:ind w:left="440" w:firstLine="0"/>
        <w:jc w:val="both"/>
        <w:rPr>
          <w:sz w:val="24"/>
          <w:szCs w:val="24"/>
        </w:rPr>
      </w:pPr>
      <w:r w:rsidRPr="00BD5C2F">
        <w:rPr>
          <w:sz w:val="24"/>
          <w:szCs w:val="24"/>
        </w:rPr>
        <w:t>-даты актов проверок.</w:t>
      </w:r>
    </w:p>
    <w:p w:rsidR="00655FD8" w:rsidRPr="00BD5C2F" w:rsidRDefault="00655FD8">
      <w:pPr>
        <w:sectPr w:rsidR="00655FD8" w:rsidRPr="00BD5C2F">
          <w:pgSz w:w="11909" w:h="16838"/>
          <w:pgMar w:top="0" w:right="0" w:bottom="0" w:left="0" w:header="0" w:footer="3" w:gutter="0"/>
          <w:cols w:space="720"/>
          <w:noEndnote/>
          <w:docGrid w:linePitch="360"/>
        </w:sectPr>
      </w:pPr>
    </w:p>
    <w:p w:rsidR="00655FD8" w:rsidRPr="00BD5C2F" w:rsidRDefault="00BD5C2F">
      <w:pPr>
        <w:pStyle w:val="40"/>
        <w:framePr w:w="9782" w:h="6691" w:hRule="exact" w:wrap="around" w:vAnchor="page" w:hAnchor="page" w:x="1076" w:y="903"/>
        <w:shd w:val="clear" w:color="auto" w:fill="auto"/>
        <w:spacing w:before="0" w:after="77" w:line="210" w:lineRule="exact"/>
        <w:ind w:left="420" w:firstLine="0"/>
        <w:rPr>
          <w:sz w:val="24"/>
          <w:szCs w:val="24"/>
        </w:rPr>
      </w:pPr>
      <w:r w:rsidRPr="00BD5C2F">
        <w:rPr>
          <w:sz w:val="24"/>
          <w:szCs w:val="24"/>
        </w:rPr>
        <w:lastRenderedPageBreak/>
        <w:t>Учет финансового результата</w:t>
      </w:r>
    </w:p>
    <w:p w:rsidR="00655FD8" w:rsidRPr="00BD5C2F" w:rsidRDefault="00BD5C2F">
      <w:pPr>
        <w:pStyle w:val="3"/>
        <w:framePr w:w="9782" w:h="6691" w:hRule="exact" w:wrap="around" w:vAnchor="page" w:hAnchor="page" w:x="1076" w:y="903"/>
        <w:numPr>
          <w:ilvl w:val="0"/>
          <w:numId w:val="6"/>
        </w:numPr>
        <w:shd w:val="clear" w:color="auto" w:fill="auto"/>
        <w:spacing w:line="274" w:lineRule="exact"/>
        <w:ind w:left="420" w:right="20" w:hanging="420"/>
        <w:jc w:val="both"/>
        <w:rPr>
          <w:sz w:val="24"/>
          <w:szCs w:val="24"/>
        </w:rPr>
      </w:pPr>
      <w:r w:rsidRPr="00BD5C2F">
        <w:rPr>
          <w:sz w:val="24"/>
          <w:szCs w:val="24"/>
        </w:rPr>
        <w:t xml:space="preserve"> Финансовый результат текущей деятельности определяется как разницу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655FD8" w:rsidRPr="00BD5C2F" w:rsidRDefault="00BD5C2F">
      <w:pPr>
        <w:pStyle w:val="3"/>
        <w:framePr w:w="9782" w:h="6691" w:hRule="exact" w:wrap="around" w:vAnchor="page" w:hAnchor="page" w:x="1076" w:y="903"/>
        <w:numPr>
          <w:ilvl w:val="0"/>
          <w:numId w:val="6"/>
        </w:numPr>
        <w:shd w:val="clear" w:color="auto" w:fill="auto"/>
        <w:spacing w:after="231" w:line="274" w:lineRule="exact"/>
        <w:ind w:left="420" w:right="20" w:hanging="420"/>
        <w:rPr>
          <w:sz w:val="24"/>
          <w:szCs w:val="24"/>
        </w:rPr>
      </w:pPr>
      <w:r w:rsidRPr="00BD5C2F">
        <w:rPr>
          <w:sz w:val="24"/>
          <w:szCs w:val="24"/>
        </w:rPr>
        <w:t xml:space="preserve"> 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655FD8" w:rsidRPr="00BD5C2F" w:rsidRDefault="00BD5C2F">
      <w:pPr>
        <w:pStyle w:val="11"/>
        <w:framePr w:w="9782" w:h="6691" w:hRule="exact" w:wrap="around" w:vAnchor="page" w:hAnchor="page" w:x="1076" w:y="903"/>
        <w:shd w:val="clear" w:color="auto" w:fill="auto"/>
        <w:spacing w:before="0" w:after="138" w:line="210" w:lineRule="exact"/>
        <w:ind w:left="420" w:firstLine="0"/>
        <w:rPr>
          <w:sz w:val="24"/>
          <w:szCs w:val="24"/>
        </w:rPr>
      </w:pPr>
      <w:bookmarkStart w:id="3" w:name="bookmark2"/>
      <w:r w:rsidRPr="00BD5C2F">
        <w:rPr>
          <w:sz w:val="24"/>
          <w:szCs w:val="24"/>
        </w:rPr>
        <w:t>РАЗДЕЛ III. Общие принципы ведения налогового учета</w:t>
      </w:r>
      <w:bookmarkEnd w:id="3"/>
    </w:p>
    <w:p w:rsidR="00655FD8" w:rsidRPr="00BD5C2F" w:rsidRDefault="00BD5C2F">
      <w:pPr>
        <w:pStyle w:val="3"/>
        <w:framePr w:w="9782" w:h="6691" w:hRule="exact" w:wrap="around" w:vAnchor="page" w:hAnchor="page" w:x="1076" w:y="903"/>
        <w:numPr>
          <w:ilvl w:val="0"/>
          <w:numId w:val="7"/>
        </w:numPr>
        <w:shd w:val="clear" w:color="auto" w:fill="auto"/>
        <w:tabs>
          <w:tab w:val="left" w:pos="799"/>
        </w:tabs>
        <w:spacing w:after="12"/>
        <w:ind w:left="420" w:firstLine="0"/>
        <w:jc w:val="both"/>
        <w:rPr>
          <w:sz w:val="24"/>
          <w:szCs w:val="24"/>
        </w:rPr>
      </w:pPr>
      <w:r w:rsidRPr="00BD5C2F">
        <w:rPr>
          <w:sz w:val="24"/>
          <w:szCs w:val="24"/>
        </w:rPr>
        <w:t>Для ведения налогового учета учреждением используются:</w:t>
      </w:r>
    </w:p>
    <w:p w:rsidR="00655FD8" w:rsidRPr="00BD5C2F" w:rsidRDefault="00BD5C2F">
      <w:pPr>
        <w:pStyle w:val="3"/>
        <w:framePr w:w="9782" w:h="6691" w:hRule="exact" w:wrap="around" w:vAnchor="page" w:hAnchor="page" w:x="1076" w:y="903"/>
        <w:numPr>
          <w:ilvl w:val="0"/>
          <w:numId w:val="5"/>
        </w:numPr>
        <w:shd w:val="clear" w:color="auto" w:fill="auto"/>
        <w:spacing w:line="210" w:lineRule="exact"/>
        <w:ind w:left="1160" w:hanging="300"/>
        <w:rPr>
          <w:sz w:val="24"/>
          <w:szCs w:val="24"/>
        </w:rPr>
      </w:pPr>
      <w:r w:rsidRPr="00BD5C2F">
        <w:rPr>
          <w:sz w:val="24"/>
          <w:szCs w:val="24"/>
        </w:rPr>
        <w:t xml:space="preserve"> данные бухгалтерского учета и бухгалтерских регистров (метод корректировок);</w:t>
      </w:r>
    </w:p>
    <w:p w:rsidR="00655FD8" w:rsidRPr="00BD5C2F" w:rsidRDefault="00BD5C2F">
      <w:pPr>
        <w:pStyle w:val="3"/>
        <w:framePr w:w="9782" w:h="6691" w:hRule="exact" w:wrap="around" w:vAnchor="page" w:hAnchor="page" w:x="1076" w:y="903"/>
        <w:numPr>
          <w:ilvl w:val="0"/>
          <w:numId w:val="5"/>
        </w:numPr>
        <w:shd w:val="clear" w:color="auto" w:fill="auto"/>
        <w:spacing w:after="83" w:line="269" w:lineRule="exact"/>
        <w:ind w:left="1160" w:right="20" w:hanging="300"/>
        <w:rPr>
          <w:sz w:val="24"/>
          <w:szCs w:val="24"/>
        </w:rPr>
      </w:pPr>
      <w:r w:rsidRPr="00BD5C2F">
        <w:rPr>
          <w:sz w:val="24"/>
          <w:szCs w:val="24"/>
        </w:rPr>
        <w:t xml:space="preserve"> регистры налогового учета по утвержденным формам с обязательными реквизитами, перечисленными в ст. 313 НК РФ.</w:t>
      </w:r>
    </w:p>
    <w:p w:rsidR="00655FD8" w:rsidRPr="00BD5C2F" w:rsidRDefault="00BD5C2F">
      <w:pPr>
        <w:pStyle w:val="3"/>
        <w:framePr w:w="9782" w:h="6691" w:hRule="exact" w:wrap="around" w:vAnchor="page" w:hAnchor="page" w:x="1076" w:y="903"/>
        <w:numPr>
          <w:ilvl w:val="0"/>
          <w:numId w:val="7"/>
        </w:numPr>
        <w:shd w:val="clear" w:color="auto" w:fill="auto"/>
        <w:tabs>
          <w:tab w:val="left" w:pos="799"/>
        </w:tabs>
        <w:ind w:left="420" w:firstLine="0"/>
        <w:jc w:val="both"/>
        <w:rPr>
          <w:sz w:val="24"/>
          <w:szCs w:val="24"/>
        </w:rPr>
      </w:pPr>
      <w:r w:rsidRPr="00BD5C2F">
        <w:rPr>
          <w:sz w:val="24"/>
          <w:szCs w:val="24"/>
        </w:rPr>
        <w:t>Администрацией формируются налоговые регистры ежеквартально.</w:t>
      </w:r>
    </w:p>
    <w:p w:rsidR="00655FD8" w:rsidRPr="00BD5C2F" w:rsidRDefault="00BD5C2F">
      <w:pPr>
        <w:pStyle w:val="3"/>
        <w:framePr w:w="9782" w:h="6691" w:hRule="exact" w:wrap="around" w:vAnchor="page" w:hAnchor="page" w:x="1076" w:y="903"/>
        <w:numPr>
          <w:ilvl w:val="0"/>
          <w:numId w:val="7"/>
        </w:numPr>
        <w:shd w:val="clear" w:color="auto" w:fill="auto"/>
        <w:spacing w:after="64" w:line="274" w:lineRule="exact"/>
        <w:ind w:left="840" w:right="20"/>
        <w:rPr>
          <w:sz w:val="24"/>
          <w:szCs w:val="24"/>
        </w:rPr>
      </w:pPr>
      <w:r w:rsidRPr="00BD5C2F">
        <w:rPr>
          <w:sz w:val="24"/>
          <w:szCs w:val="24"/>
        </w:rPr>
        <w:t xml:space="preserve"> Ответственность за ведение налоговых регистров возлагается на специалиста по финансовой работе.</w:t>
      </w:r>
    </w:p>
    <w:p w:rsidR="00655FD8" w:rsidRPr="00BD5C2F" w:rsidRDefault="00BD5C2F">
      <w:pPr>
        <w:pStyle w:val="3"/>
        <w:framePr w:w="9782" w:h="6691" w:hRule="exact" w:wrap="around" w:vAnchor="page" w:hAnchor="page" w:x="1076" w:y="903"/>
        <w:numPr>
          <w:ilvl w:val="0"/>
          <w:numId w:val="7"/>
        </w:numPr>
        <w:shd w:val="clear" w:color="auto" w:fill="auto"/>
        <w:spacing w:after="107" w:line="269" w:lineRule="exact"/>
        <w:ind w:left="840" w:right="20"/>
        <w:rPr>
          <w:sz w:val="24"/>
          <w:szCs w:val="24"/>
        </w:rPr>
      </w:pPr>
      <w:r w:rsidRPr="00BD5C2F">
        <w:rPr>
          <w:sz w:val="24"/>
          <w:szCs w:val="24"/>
        </w:rPr>
        <w:t xml:space="preserve"> Администрацией используется следующий способ представления налоговой отчетности в налоговые органы:</w:t>
      </w:r>
    </w:p>
    <w:p w:rsidR="00655FD8" w:rsidRPr="00BD5C2F" w:rsidRDefault="00BD5C2F">
      <w:pPr>
        <w:pStyle w:val="3"/>
        <w:framePr w:w="9782" w:h="6691" w:hRule="exact" w:wrap="around" w:vAnchor="page" w:hAnchor="page" w:x="1076" w:y="903"/>
        <w:numPr>
          <w:ilvl w:val="0"/>
          <w:numId w:val="5"/>
        </w:numPr>
        <w:shd w:val="clear" w:color="auto" w:fill="auto"/>
        <w:spacing w:after="80" w:line="210" w:lineRule="exact"/>
        <w:ind w:left="1160" w:hanging="300"/>
        <w:rPr>
          <w:sz w:val="24"/>
          <w:szCs w:val="24"/>
        </w:rPr>
      </w:pPr>
      <w:r w:rsidRPr="00BD5C2F">
        <w:rPr>
          <w:sz w:val="24"/>
          <w:szCs w:val="24"/>
        </w:rPr>
        <w:t xml:space="preserve"> на бумажных носителях (лично);</w:t>
      </w:r>
    </w:p>
    <w:p w:rsidR="00655FD8" w:rsidRPr="00BD5C2F" w:rsidRDefault="00BD5C2F">
      <w:pPr>
        <w:pStyle w:val="3"/>
        <w:framePr w:w="9782" w:h="6691" w:hRule="exact" w:wrap="around" w:vAnchor="page" w:hAnchor="page" w:x="1076" w:y="903"/>
        <w:numPr>
          <w:ilvl w:val="0"/>
          <w:numId w:val="5"/>
        </w:numPr>
        <w:shd w:val="clear" w:color="auto" w:fill="auto"/>
        <w:spacing w:line="210" w:lineRule="exact"/>
        <w:ind w:left="1160" w:hanging="300"/>
        <w:rPr>
          <w:sz w:val="24"/>
          <w:szCs w:val="24"/>
        </w:rPr>
      </w:pPr>
      <w:r w:rsidRPr="00BD5C2F">
        <w:rPr>
          <w:sz w:val="24"/>
          <w:szCs w:val="24"/>
        </w:rPr>
        <w:t xml:space="preserve"> по телекоммуникационным каналам связи.</w:t>
      </w:r>
    </w:p>
    <w:p w:rsidR="00655FD8" w:rsidRPr="00BD5C2F" w:rsidRDefault="00655FD8">
      <w:pPr>
        <w:sectPr w:rsidR="00655FD8" w:rsidRPr="00BD5C2F">
          <w:pgSz w:w="11909" w:h="16838"/>
          <w:pgMar w:top="0" w:right="0" w:bottom="0" w:left="0" w:header="0" w:footer="3" w:gutter="0"/>
          <w:cols w:space="720"/>
          <w:noEndnote/>
          <w:docGrid w:linePitch="360"/>
        </w:sectPr>
      </w:pPr>
    </w:p>
    <w:p w:rsidR="00655FD8" w:rsidRPr="009246D3" w:rsidRDefault="00BD5C2F" w:rsidP="00BD5C2F">
      <w:pPr>
        <w:pStyle w:val="3"/>
        <w:framePr w:w="9605" w:h="1253" w:hRule="exact" w:wrap="around" w:vAnchor="page" w:hAnchor="page" w:x="691" w:y="3106"/>
        <w:shd w:val="clear" w:color="auto" w:fill="auto"/>
        <w:ind w:left="6400" w:right="1040" w:firstLine="0"/>
        <w:rPr>
          <w:sz w:val="22"/>
          <w:szCs w:val="22"/>
        </w:rPr>
      </w:pPr>
      <w:r w:rsidRPr="009246D3">
        <w:rPr>
          <w:sz w:val="22"/>
          <w:szCs w:val="22"/>
        </w:rPr>
        <w:lastRenderedPageBreak/>
        <w:t xml:space="preserve">Приложение № 1 к постановлению </w:t>
      </w:r>
      <w:r w:rsidR="009246D3" w:rsidRPr="009246D3">
        <w:rPr>
          <w:sz w:val="22"/>
          <w:szCs w:val="22"/>
        </w:rPr>
        <w:t xml:space="preserve">администрации </w:t>
      </w:r>
      <w:r w:rsidRPr="009246D3">
        <w:rPr>
          <w:sz w:val="22"/>
          <w:szCs w:val="22"/>
        </w:rPr>
        <w:t xml:space="preserve">сельского поселения от </w:t>
      </w:r>
      <w:r w:rsidR="00FD2399">
        <w:rPr>
          <w:sz w:val="22"/>
          <w:szCs w:val="22"/>
        </w:rPr>
        <w:t>24</w:t>
      </w:r>
      <w:r w:rsidRPr="009246D3">
        <w:rPr>
          <w:sz w:val="22"/>
          <w:szCs w:val="22"/>
        </w:rPr>
        <w:t>.</w:t>
      </w:r>
      <w:r w:rsidR="00FD2399">
        <w:rPr>
          <w:sz w:val="22"/>
          <w:szCs w:val="22"/>
        </w:rPr>
        <w:t>11</w:t>
      </w:r>
      <w:r w:rsidRPr="009246D3">
        <w:rPr>
          <w:sz w:val="22"/>
          <w:szCs w:val="22"/>
        </w:rPr>
        <w:t>.20</w:t>
      </w:r>
      <w:r w:rsidR="00FD2399">
        <w:rPr>
          <w:sz w:val="22"/>
          <w:szCs w:val="22"/>
        </w:rPr>
        <w:t xml:space="preserve">20 </w:t>
      </w:r>
      <w:r w:rsidRPr="009246D3">
        <w:rPr>
          <w:sz w:val="22"/>
          <w:szCs w:val="22"/>
        </w:rPr>
        <w:t xml:space="preserve"> № </w:t>
      </w:r>
      <w:r w:rsidR="00FD2399">
        <w:rPr>
          <w:sz w:val="22"/>
          <w:szCs w:val="22"/>
        </w:rPr>
        <w:t>38</w:t>
      </w:r>
    </w:p>
    <w:p w:rsidR="00655FD8" w:rsidRPr="00BD5C2F" w:rsidRDefault="00BD5C2F" w:rsidP="009246D3">
      <w:pPr>
        <w:pStyle w:val="a6"/>
        <w:framePr w:w="8035" w:h="552" w:hRule="exact" w:wrap="around" w:vAnchor="page" w:hAnchor="page" w:x="1828" w:y="5045"/>
        <w:shd w:val="clear" w:color="auto" w:fill="auto"/>
        <w:spacing w:after="18" w:line="210" w:lineRule="exact"/>
        <w:rPr>
          <w:sz w:val="24"/>
          <w:szCs w:val="24"/>
        </w:rPr>
      </w:pPr>
      <w:r w:rsidRPr="00BD5C2F">
        <w:rPr>
          <w:sz w:val="24"/>
          <w:szCs w:val="24"/>
        </w:rPr>
        <w:t>Перечень должностных лиц, имеющих право подписи первичных учетных</w:t>
      </w:r>
      <w:r w:rsidR="009246D3">
        <w:rPr>
          <w:sz w:val="24"/>
          <w:szCs w:val="24"/>
        </w:rPr>
        <w:t xml:space="preserve"> </w:t>
      </w:r>
      <w:r w:rsidRPr="00BD5C2F">
        <w:rPr>
          <w:sz w:val="24"/>
          <w:szCs w:val="24"/>
        </w:rPr>
        <w:t>документов</w:t>
      </w:r>
    </w:p>
    <w:tbl>
      <w:tblPr>
        <w:tblOverlap w:val="never"/>
        <w:tblW w:w="0" w:type="auto"/>
        <w:tblLayout w:type="fixed"/>
        <w:tblCellMar>
          <w:left w:w="10" w:type="dxa"/>
          <w:right w:w="10" w:type="dxa"/>
        </w:tblCellMar>
        <w:tblLook w:val="0000" w:firstRow="0" w:lastRow="0" w:firstColumn="0" w:lastColumn="0" w:noHBand="0" w:noVBand="0"/>
      </w:tblPr>
      <w:tblGrid>
        <w:gridCol w:w="878"/>
        <w:gridCol w:w="3811"/>
        <w:gridCol w:w="4685"/>
      </w:tblGrid>
      <w:tr w:rsidR="00655FD8" w:rsidRPr="00BD5C2F">
        <w:trPr>
          <w:trHeight w:hRule="exact" w:val="288"/>
        </w:trPr>
        <w:tc>
          <w:tcPr>
            <w:tcW w:w="878" w:type="dxa"/>
            <w:tcBorders>
              <w:top w:val="single" w:sz="4" w:space="0" w:color="auto"/>
              <w:lef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left="140" w:firstLine="0"/>
              <w:rPr>
                <w:sz w:val="24"/>
                <w:szCs w:val="24"/>
              </w:rPr>
            </w:pPr>
            <w:r w:rsidRPr="00BD5C2F">
              <w:rPr>
                <w:rStyle w:val="21"/>
                <w:sz w:val="24"/>
                <w:szCs w:val="24"/>
              </w:rPr>
              <w:t>№№</w:t>
            </w:r>
          </w:p>
        </w:tc>
        <w:tc>
          <w:tcPr>
            <w:tcW w:w="3811" w:type="dxa"/>
            <w:tcBorders>
              <w:top w:val="single" w:sz="4" w:space="0" w:color="auto"/>
              <w:lef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firstLine="0"/>
              <w:jc w:val="center"/>
              <w:rPr>
                <w:sz w:val="24"/>
                <w:szCs w:val="24"/>
              </w:rPr>
            </w:pPr>
            <w:r w:rsidRPr="00BD5C2F">
              <w:rPr>
                <w:rStyle w:val="21"/>
                <w:sz w:val="24"/>
                <w:szCs w:val="24"/>
              </w:rPr>
              <w:t>Ф.И.О.</w:t>
            </w:r>
          </w:p>
        </w:tc>
        <w:tc>
          <w:tcPr>
            <w:tcW w:w="4685" w:type="dxa"/>
            <w:tcBorders>
              <w:top w:val="single" w:sz="4" w:space="0" w:color="auto"/>
              <w:left w:val="single" w:sz="4" w:space="0" w:color="auto"/>
              <w:righ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firstLine="0"/>
              <w:jc w:val="center"/>
              <w:rPr>
                <w:sz w:val="24"/>
                <w:szCs w:val="24"/>
              </w:rPr>
            </w:pPr>
            <w:r w:rsidRPr="00BD5C2F">
              <w:rPr>
                <w:rStyle w:val="21"/>
                <w:sz w:val="24"/>
                <w:szCs w:val="24"/>
              </w:rPr>
              <w:t>Должность</w:t>
            </w:r>
          </w:p>
        </w:tc>
      </w:tr>
      <w:tr w:rsidR="00655FD8" w:rsidRPr="00BD5C2F">
        <w:trPr>
          <w:trHeight w:hRule="exact" w:val="288"/>
        </w:trPr>
        <w:tc>
          <w:tcPr>
            <w:tcW w:w="878" w:type="dxa"/>
            <w:tcBorders>
              <w:top w:val="single" w:sz="4" w:space="0" w:color="auto"/>
              <w:lef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left="140" w:firstLine="0"/>
              <w:rPr>
                <w:sz w:val="24"/>
                <w:szCs w:val="24"/>
              </w:rPr>
            </w:pPr>
            <w:r w:rsidRPr="00BD5C2F">
              <w:rPr>
                <w:rStyle w:val="21"/>
                <w:sz w:val="24"/>
                <w:szCs w:val="24"/>
              </w:rPr>
              <w:t>1.</w:t>
            </w:r>
          </w:p>
        </w:tc>
        <w:tc>
          <w:tcPr>
            <w:tcW w:w="3811" w:type="dxa"/>
            <w:tcBorders>
              <w:top w:val="single" w:sz="4" w:space="0" w:color="auto"/>
              <w:lef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left="120" w:firstLine="0"/>
              <w:rPr>
                <w:sz w:val="24"/>
                <w:szCs w:val="24"/>
              </w:rPr>
            </w:pPr>
            <w:proofErr w:type="spellStart"/>
            <w:r w:rsidRPr="00BD5C2F">
              <w:rPr>
                <w:rStyle w:val="21"/>
                <w:sz w:val="24"/>
                <w:szCs w:val="24"/>
              </w:rPr>
              <w:t>Кипкеев</w:t>
            </w:r>
            <w:proofErr w:type="spellEnd"/>
            <w:r w:rsidRPr="00BD5C2F">
              <w:rPr>
                <w:rStyle w:val="21"/>
                <w:sz w:val="24"/>
                <w:szCs w:val="24"/>
              </w:rPr>
              <w:t xml:space="preserve"> Шамиль </w:t>
            </w:r>
            <w:proofErr w:type="spellStart"/>
            <w:r w:rsidRPr="00BD5C2F">
              <w:rPr>
                <w:rStyle w:val="21"/>
                <w:sz w:val="24"/>
                <w:szCs w:val="24"/>
              </w:rPr>
              <w:t>Анзорович</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left="120" w:firstLine="0"/>
              <w:rPr>
                <w:sz w:val="24"/>
                <w:szCs w:val="24"/>
              </w:rPr>
            </w:pPr>
            <w:r w:rsidRPr="00BD5C2F">
              <w:rPr>
                <w:rStyle w:val="21"/>
                <w:sz w:val="24"/>
                <w:szCs w:val="24"/>
              </w:rPr>
              <w:t>Глава сельского поселения</w:t>
            </w:r>
          </w:p>
        </w:tc>
      </w:tr>
      <w:tr w:rsidR="00655FD8" w:rsidRPr="00BD5C2F">
        <w:trPr>
          <w:trHeight w:hRule="exact" w:val="288"/>
        </w:trPr>
        <w:tc>
          <w:tcPr>
            <w:tcW w:w="878" w:type="dxa"/>
            <w:tcBorders>
              <w:top w:val="single" w:sz="4" w:space="0" w:color="auto"/>
              <w:lef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left="140" w:firstLine="0"/>
              <w:rPr>
                <w:sz w:val="24"/>
                <w:szCs w:val="24"/>
              </w:rPr>
            </w:pPr>
            <w:r w:rsidRPr="00BD5C2F">
              <w:rPr>
                <w:rStyle w:val="21"/>
                <w:sz w:val="24"/>
                <w:szCs w:val="24"/>
              </w:rPr>
              <w:t>2.</w:t>
            </w:r>
          </w:p>
        </w:tc>
        <w:tc>
          <w:tcPr>
            <w:tcW w:w="3811" w:type="dxa"/>
            <w:tcBorders>
              <w:top w:val="single" w:sz="4" w:space="0" w:color="auto"/>
              <w:lef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left="120" w:firstLine="0"/>
              <w:rPr>
                <w:sz w:val="24"/>
                <w:szCs w:val="24"/>
              </w:rPr>
            </w:pPr>
            <w:proofErr w:type="spellStart"/>
            <w:r w:rsidRPr="00BD5C2F">
              <w:rPr>
                <w:rStyle w:val="21"/>
                <w:sz w:val="24"/>
                <w:szCs w:val="24"/>
              </w:rPr>
              <w:t>Халджиева</w:t>
            </w:r>
            <w:proofErr w:type="spellEnd"/>
            <w:r w:rsidRPr="00BD5C2F">
              <w:rPr>
                <w:rStyle w:val="21"/>
                <w:sz w:val="24"/>
                <w:szCs w:val="24"/>
              </w:rPr>
              <w:t xml:space="preserve"> Раиса Ивановна</w:t>
            </w:r>
          </w:p>
        </w:tc>
        <w:tc>
          <w:tcPr>
            <w:tcW w:w="4685" w:type="dxa"/>
            <w:tcBorders>
              <w:top w:val="single" w:sz="4" w:space="0" w:color="auto"/>
              <w:left w:val="single" w:sz="4" w:space="0" w:color="auto"/>
              <w:righ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left="120" w:firstLine="0"/>
              <w:rPr>
                <w:sz w:val="24"/>
                <w:szCs w:val="24"/>
              </w:rPr>
            </w:pPr>
            <w:r w:rsidRPr="00BD5C2F">
              <w:rPr>
                <w:rStyle w:val="21"/>
                <w:sz w:val="24"/>
                <w:szCs w:val="24"/>
              </w:rPr>
              <w:t>Начальник отдела учета и отчетности</w:t>
            </w:r>
          </w:p>
        </w:tc>
      </w:tr>
      <w:tr w:rsidR="00655FD8" w:rsidRPr="00BD5C2F">
        <w:trPr>
          <w:trHeight w:hRule="exact" w:val="283"/>
        </w:trPr>
        <w:tc>
          <w:tcPr>
            <w:tcW w:w="878" w:type="dxa"/>
            <w:tcBorders>
              <w:top w:val="single" w:sz="4" w:space="0" w:color="auto"/>
              <w:lef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left="140" w:firstLine="0"/>
              <w:rPr>
                <w:sz w:val="24"/>
                <w:szCs w:val="24"/>
              </w:rPr>
            </w:pPr>
            <w:r w:rsidRPr="00BD5C2F">
              <w:rPr>
                <w:rStyle w:val="21"/>
                <w:sz w:val="24"/>
                <w:szCs w:val="24"/>
              </w:rPr>
              <w:t>3.</w:t>
            </w:r>
          </w:p>
        </w:tc>
        <w:tc>
          <w:tcPr>
            <w:tcW w:w="3811" w:type="dxa"/>
            <w:tcBorders>
              <w:top w:val="single" w:sz="4" w:space="0" w:color="auto"/>
              <w:left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left="120" w:firstLine="0"/>
              <w:rPr>
                <w:sz w:val="24"/>
                <w:szCs w:val="24"/>
              </w:rPr>
            </w:pPr>
            <w:proofErr w:type="spellStart"/>
            <w:r w:rsidRPr="00BD5C2F">
              <w:rPr>
                <w:rStyle w:val="21"/>
                <w:sz w:val="24"/>
                <w:szCs w:val="24"/>
              </w:rPr>
              <w:t>Батчаева</w:t>
            </w:r>
            <w:proofErr w:type="spellEnd"/>
            <w:r w:rsidRPr="00BD5C2F">
              <w:rPr>
                <w:rStyle w:val="21"/>
                <w:sz w:val="24"/>
                <w:szCs w:val="24"/>
              </w:rPr>
              <w:t xml:space="preserve"> Роза </w:t>
            </w:r>
            <w:proofErr w:type="spellStart"/>
            <w:r w:rsidRPr="00BD5C2F">
              <w:rPr>
                <w:rStyle w:val="21"/>
                <w:sz w:val="24"/>
                <w:szCs w:val="24"/>
              </w:rPr>
              <w:t>Сейтбиевна</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655FD8" w:rsidRPr="00BD5C2F" w:rsidRDefault="00BD5C2F" w:rsidP="00FD2399">
            <w:pPr>
              <w:pStyle w:val="3"/>
              <w:framePr w:w="9374" w:h="1445" w:wrap="around" w:vAnchor="page" w:hAnchor="page" w:x="1165" w:y="5631"/>
              <w:shd w:val="clear" w:color="auto" w:fill="auto"/>
              <w:spacing w:line="210" w:lineRule="exact"/>
              <w:ind w:left="120" w:firstLine="0"/>
              <w:rPr>
                <w:sz w:val="24"/>
                <w:szCs w:val="24"/>
              </w:rPr>
            </w:pPr>
            <w:r w:rsidRPr="00BD5C2F">
              <w:rPr>
                <w:rStyle w:val="21"/>
                <w:sz w:val="24"/>
                <w:szCs w:val="24"/>
              </w:rPr>
              <w:t xml:space="preserve">Заместитель главы сельского </w:t>
            </w:r>
            <w:r w:rsidR="00FD2399">
              <w:rPr>
                <w:rStyle w:val="21"/>
                <w:sz w:val="24"/>
                <w:szCs w:val="24"/>
              </w:rPr>
              <w:t>поселения</w:t>
            </w:r>
          </w:p>
        </w:tc>
      </w:tr>
      <w:tr w:rsidR="00655FD8" w:rsidRPr="00BD5C2F">
        <w:trPr>
          <w:trHeight w:hRule="exact" w:val="298"/>
        </w:trPr>
        <w:tc>
          <w:tcPr>
            <w:tcW w:w="878" w:type="dxa"/>
            <w:tcBorders>
              <w:top w:val="single" w:sz="4" w:space="0" w:color="auto"/>
              <w:left w:val="single" w:sz="4" w:space="0" w:color="auto"/>
              <w:bottom w:val="single" w:sz="4" w:space="0" w:color="auto"/>
            </w:tcBorders>
            <w:shd w:val="clear" w:color="auto" w:fill="FFFFFF"/>
            <w:vAlign w:val="bottom"/>
          </w:tcPr>
          <w:p w:rsidR="00655FD8" w:rsidRPr="00BD5C2F" w:rsidRDefault="00BD5C2F">
            <w:pPr>
              <w:pStyle w:val="3"/>
              <w:framePr w:w="9374" w:h="1445" w:wrap="around" w:vAnchor="page" w:hAnchor="page" w:x="1165" w:y="5631"/>
              <w:shd w:val="clear" w:color="auto" w:fill="auto"/>
              <w:spacing w:line="210" w:lineRule="exact"/>
              <w:ind w:left="140" w:firstLine="0"/>
              <w:rPr>
                <w:sz w:val="24"/>
                <w:szCs w:val="24"/>
              </w:rPr>
            </w:pPr>
            <w:r w:rsidRPr="00BD5C2F">
              <w:rPr>
                <w:rStyle w:val="21"/>
                <w:sz w:val="24"/>
                <w:szCs w:val="24"/>
              </w:rPr>
              <w:t>И т.д.</w:t>
            </w:r>
          </w:p>
        </w:tc>
        <w:tc>
          <w:tcPr>
            <w:tcW w:w="3811" w:type="dxa"/>
            <w:tcBorders>
              <w:top w:val="single" w:sz="4" w:space="0" w:color="auto"/>
              <w:left w:val="single" w:sz="4" w:space="0" w:color="auto"/>
              <w:bottom w:val="single" w:sz="4" w:space="0" w:color="auto"/>
            </w:tcBorders>
            <w:shd w:val="clear" w:color="auto" w:fill="FFFFFF"/>
          </w:tcPr>
          <w:p w:rsidR="00655FD8" w:rsidRPr="00BD5C2F" w:rsidRDefault="00655FD8">
            <w:pPr>
              <w:framePr w:w="9374" w:h="1445" w:wrap="around" w:vAnchor="page" w:hAnchor="page" w:x="1165" w:y="5631"/>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655FD8" w:rsidRPr="00BD5C2F" w:rsidRDefault="00655FD8">
            <w:pPr>
              <w:framePr w:w="9374" w:h="1445" w:wrap="around" w:vAnchor="page" w:hAnchor="page" w:x="1165" w:y="5631"/>
            </w:pPr>
          </w:p>
        </w:tc>
      </w:tr>
    </w:tbl>
    <w:p w:rsidR="00655FD8" w:rsidRPr="00BD5C2F" w:rsidRDefault="00BD5C2F">
      <w:pPr>
        <w:pStyle w:val="3"/>
        <w:framePr w:w="9605" w:h="557" w:hRule="exact" w:wrap="around" w:vAnchor="page" w:hAnchor="page" w:x="1160" w:y="7642"/>
        <w:shd w:val="clear" w:color="auto" w:fill="auto"/>
        <w:tabs>
          <w:tab w:val="right" w:pos="8232"/>
        </w:tabs>
        <w:spacing w:after="5" w:line="210" w:lineRule="exact"/>
        <w:ind w:firstLine="0"/>
        <w:jc w:val="both"/>
        <w:rPr>
          <w:sz w:val="24"/>
          <w:szCs w:val="24"/>
        </w:rPr>
      </w:pPr>
      <w:r w:rsidRPr="00BD5C2F">
        <w:rPr>
          <w:sz w:val="24"/>
          <w:szCs w:val="24"/>
        </w:rPr>
        <w:t>Глава сельского поселения</w:t>
      </w:r>
      <w:r w:rsidRPr="00BD5C2F">
        <w:rPr>
          <w:sz w:val="24"/>
          <w:szCs w:val="24"/>
        </w:rPr>
        <w:tab/>
      </w:r>
      <w:proofErr w:type="spellStart"/>
      <w:r w:rsidRPr="00BD5C2F">
        <w:rPr>
          <w:sz w:val="24"/>
          <w:szCs w:val="24"/>
        </w:rPr>
        <w:t>Ш.А.Кипкеев</w:t>
      </w:r>
      <w:proofErr w:type="spellEnd"/>
    </w:p>
    <w:p w:rsidR="00655FD8" w:rsidRPr="00BD5C2F" w:rsidRDefault="00BD5C2F">
      <w:pPr>
        <w:pStyle w:val="50"/>
        <w:framePr w:w="9605" w:h="557" w:hRule="exact" w:wrap="around" w:vAnchor="page" w:hAnchor="page" w:x="1160" w:y="7642"/>
        <w:shd w:val="clear" w:color="auto" w:fill="auto"/>
        <w:tabs>
          <w:tab w:val="right" w:pos="7861"/>
          <w:tab w:val="right" w:pos="8816"/>
        </w:tabs>
        <w:spacing w:before="0" w:after="0" w:line="220" w:lineRule="exact"/>
        <w:ind w:left="4400"/>
        <w:rPr>
          <w:sz w:val="24"/>
          <w:szCs w:val="24"/>
        </w:rPr>
      </w:pPr>
      <w:r w:rsidRPr="00BD5C2F">
        <w:rPr>
          <w:sz w:val="24"/>
          <w:szCs w:val="24"/>
        </w:rPr>
        <w:t>(подпись)</w:t>
      </w:r>
      <w:r w:rsidRPr="00BD5C2F">
        <w:rPr>
          <w:sz w:val="24"/>
          <w:szCs w:val="24"/>
        </w:rPr>
        <w:tab/>
        <w:t>(расшифровка</w:t>
      </w:r>
      <w:r w:rsidRPr="00BD5C2F">
        <w:rPr>
          <w:sz w:val="24"/>
          <w:szCs w:val="24"/>
        </w:rPr>
        <w:tab/>
        <w:t>подписи)</w:t>
      </w:r>
    </w:p>
    <w:p w:rsidR="00655FD8" w:rsidRPr="00BD5C2F" w:rsidRDefault="00BD5C2F">
      <w:pPr>
        <w:pStyle w:val="40"/>
        <w:framePr w:w="9605" w:h="552" w:hRule="exact" w:wrap="around" w:vAnchor="page" w:hAnchor="page" w:x="1160" w:y="9802"/>
        <w:shd w:val="clear" w:color="auto" w:fill="auto"/>
        <w:spacing w:before="0" w:after="18" w:line="210" w:lineRule="exact"/>
        <w:ind w:left="220" w:firstLine="0"/>
        <w:jc w:val="center"/>
        <w:rPr>
          <w:sz w:val="24"/>
          <w:szCs w:val="24"/>
        </w:rPr>
      </w:pPr>
      <w:r w:rsidRPr="00BD5C2F">
        <w:rPr>
          <w:sz w:val="24"/>
          <w:szCs w:val="24"/>
        </w:rPr>
        <w:t>Перечень должностных лиц, имеющих право подписи денежных и расчетных</w:t>
      </w:r>
    </w:p>
    <w:p w:rsidR="00655FD8" w:rsidRPr="00BD5C2F" w:rsidRDefault="00BD5C2F">
      <w:pPr>
        <w:pStyle w:val="40"/>
        <w:framePr w:w="9605" w:h="552" w:hRule="exact" w:wrap="around" w:vAnchor="page" w:hAnchor="page" w:x="1160" w:y="9802"/>
        <w:shd w:val="clear" w:color="auto" w:fill="auto"/>
        <w:spacing w:before="0" w:line="210" w:lineRule="exact"/>
        <w:ind w:left="220" w:firstLine="0"/>
        <w:jc w:val="center"/>
        <w:rPr>
          <w:sz w:val="24"/>
          <w:szCs w:val="24"/>
        </w:rPr>
      </w:pPr>
      <w:r w:rsidRPr="00BD5C2F">
        <w:rPr>
          <w:sz w:val="24"/>
          <w:szCs w:val="24"/>
        </w:rPr>
        <w:t>документов</w:t>
      </w:r>
    </w:p>
    <w:tbl>
      <w:tblPr>
        <w:tblOverlap w:val="never"/>
        <w:tblW w:w="0" w:type="auto"/>
        <w:tblLayout w:type="fixed"/>
        <w:tblCellMar>
          <w:left w:w="10" w:type="dxa"/>
          <w:right w:w="10" w:type="dxa"/>
        </w:tblCellMar>
        <w:tblLook w:val="0000" w:firstRow="0" w:lastRow="0" w:firstColumn="0" w:lastColumn="0" w:noHBand="0" w:noVBand="0"/>
      </w:tblPr>
      <w:tblGrid>
        <w:gridCol w:w="878"/>
        <w:gridCol w:w="3811"/>
        <w:gridCol w:w="4685"/>
      </w:tblGrid>
      <w:tr w:rsidR="00655FD8" w:rsidRPr="00BD5C2F">
        <w:trPr>
          <w:trHeight w:hRule="exact" w:val="293"/>
        </w:trPr>
        <w:tc>
          <w:tcPr>
            <w:tcW w:w="878" w:type="dxa"/>
            <w:tcBorders>
              <w:top w:val="single" w:sz="4" w:space="0" w:color="auto"/>
              <w:left w:val="single" w:sz="4" w:space="0" w:color="auto"/>
            </w:tcBorders>
            <w:shd w:val="clear" w:color="auto" w:fill="FFFFFF"/>
            <w:vAlign w:val="bottom"/>
          </w:tcPr>
          <w:p w:rsidR="00655FD8" w:rsidRPr="00BD5C2F" w:rsidRDefault="00BD5C2F">
            <w:pPr>
              <w:pStyle w:val="3"/>
              <w:framePr w:w="9374" w:h="1162" w:wrap="around" w:vAnchor="page" w:hAnchor="page" w:x="1165" w:y="10661"/>
              <w:shd w:val="clear" w:color="auto" w:fill="auto"/>
              <w:spacing w:line="210" w:lineRule="exact"/>
              <w:ind w:left="160" w:firstLine="0"/>
              <w:rPr>
                <w:sz w:val="24"/>
                <w:szCs w:val="24"/>
              </w:rPr>
            </w:pPr>
            <w:r w:rsidRPr="00BD5C2F">
              <w:rPr>
                <w:rStyle w:val="21"/>
                <w:sz w:val="24"/>
                <w:szCs w:val="24"/>
              </w:rPr>
              <w:t>№№</w:t>
            </w:r>
          </w:p>
        </w:tc>
        <w:tc>
          <w:tcPr>
            <w:tcW w:w="3811" w:type="dxa"/>
            <w:tcBorders>
              <w:top w:val="single" w:sz="4" w:space="0" w:color="auto"/>
              <w:left w:val="single" w:sz="4" w:space="0" w:color="auto"/>
            </w:tcBorders>
            <w:shd w:val="clear" w:color="auto" w:fill="FFFFFF"/>
            <w:vAlign w:val="bottom"/>
          </w:tcPr>
          <w:p w:rsidR="00655FD8" w:rsidRPr="00BD5C2F" w:rsidRDefault="00BD5C2F">
            <w:pPr>
              <w:pStyle w:val="3"/>
              <w:framePr w:w="9374" w:h="1162" w:wrap="around" w:vAnchor="page" w:hAnchor="page" w:x="1165" w:y="10661"/>
              <w:shd w:val="clear" w:color="auto" w:fill="auto"/>
              <w:spacing w:line="210" w:lineRule="exact"/>
              <w:ind w:firstLine="0"/>
              <w:jc w:val="center"/>
              <w:rPr>
                <w:sz w:val="24"/>
                <w:szCs w:val="24"/>
              </w:rPr>
            </w:pPr>
            <w:r w:rsidRPr="00BD5C2F">
              <w:rPr>
                <w:rStyle w:val="21"/>
                <w:sz w:val="24"/>
                <w:szCs w:val="24"/>
              </w:rPr>
              <w:t>Ф.И.О.</w:t>
            </w:r>
          </w:p>
        </w:tc>
        <w:tc>
          <w:tcPr>
            <w:tcW w:w="4685" w:type="dxa"/>
            <w:tcBorders>
              <w:top w:val="single" w:sz="4" w:space="0" w:color="auto"/>
              <w:left w:val="single" w:sz="4" w:space="0" w:color="auto"/>
              <w:right w:val="single" w:sz="4" w:space="0" w:color="auto"/>
            </w:tcBorders>
            <w:shd w:val="clear" w:color="auto" w:fill="FFFFFF"/>
            <w:vAlign w:val="bottom"/>
          </w:tcPr>
          <w:p w:rsidR="00655FD8" w:rsidRPr="00BD5C2F" w:rsidRDefault="00BD5C2F">
            <w:pPr>
              <w:pStyle w:val="3"/>
              <w:framePr w:w="9374" w:h="1162" w:wrap="around" w:vAnchor="page" w:hAnchor="page" w:x="1165" w:y="10661"/>
              <w:shd w:val="clear" w:color="auto" w:fill="auto"/>
              <w:spacing w:line="210" w:lineRule="exact"/>
              <w:ind w:firstLine="0"/>
              <w:jc w:val="center"/>
              <w:rPr>
                <w:sz w:val="24"/>
                <w:szCs w:val="24"/>
              </w:rPr>
            </w:pPr>
            <w:r w:rsidRPr="00BD5C2F">
              <w:rPr>
                <w:rStyle w:val="21"/>
                <w:sz w:val="24"/>
                <w:szCs w:val="24"/>
              </w:rPr>
              <w:t>Должность</w:t>
            </w:r>
          </w:p>
        </w:tc>
      </w:tr>
      <w:tr w:rsidR="00BD5C2F" w:rsidRPr="00BD5C2F">
        <w:trPr>
          <w:trHeight w:hRule="exact" w:val="288"/>
        </w:trPr>
        <w:tc>
          <w:tcPr>
            <w:tcW w:w="878" w:type="dxa"/>
            <w:tcBorders>
              <w:top w:val="single" w:sz="4" w:space="0" w:color="auto"/>
              <w:left w:val="single" w:sz="4" w:space="0" w:color="auto"/>
            </w:tcBorders>
            <w:shd w:val="clear" w:color="auto" w:fill="FFFFFF"/>
            <w:vAlign w:val="bottom"/>
          </w:tcPr>
          <w:p w:rsidR="00BD5C2F" w:rsidRPr="00BD5C2F" w:rsidRDefault="00BD5C2F" w:rsidP="00BD5C2F">
            <w:pPr>
              <w:pStyle w:val="3"/>
              <w:framePr w:w="9374" w:h="1162" w:wrap="around" w:vAnchor="page" w:hAnchor="page" w:x="1165" w:y="10661"/>
              <w:shd w:val="clear" w:color="auto" w:fill="auto"/>
              <w:spacing w:line="210" w:lineRule="exact"/>
              <w:ind w:left="160" w:firstLine="0"/>
              <w:rPr>
                <w:sz w:val="24"/>
                <w:szCs w:val="24"/>
              </w:rPr>
            </w:pPr>
            <w:r w:rsidRPr="00BD5C2F">
              <w:rPr>
                <w:rStyle w:val="21"/>
                <w:sz w:val="24"/>
                <w:szCs w:val="24"/>
              </w:rPr>
              <w:t>1.</w:t>
            </w:r>
          </w:p>
        </w:tc>
        <w:tc>
          <w:tcPr>
            <w:tcW w:w="3811" w:type="dxa"/>
            <w:tcBorders>
              <w:top w:val="single" w:sz="4" w:space="0" w:color="auto"/>
              <w:left w:val="single" w:sz="4" w:space="0" w:color="auto"/>
            </w:tcBorders>
            <w:shd w:val="clear" w:color="auto" w:fill="FFFFFF"/>
            <w:vAlign w:val="bottom"/>
          </w:tcPr>
          <w:p w:rsidR="00BD5C2F" w:rsidRPr="00BD5C2F" w:rsidRDefault="00BD5C2F" w:rsidP="00BD5C2F">
            <w:pPr>
              <w:pStyle w:val="3"/>
              <w:framePr w:w="9374" w:h="1162" w:wrap="around" w:vAnchor="page" w:hAnchor="page" w:x="1165" w:y="10661"/>
              <w:shd w:val="clear" w:color="auto" w:fill="auto"/>
              <w:spacing w:line="210" w:lineRule="exact"/>
              <w:ind w:left="120" w:firstLine="0"/>
              <w:rPr>
                <w:sz w:val="24"/>
                <w:szCs w:val="24"/>
              </w:rPr>
            </w:pPr>
            <w:proofErr w:type="spellStart"/>
            <w:r w:rsidRPr="00BD5C2F">
              <w:rPr>
                <w:rStyle w:val="21"/>
                <w:sz w:val="24"/>
                <w:szCs w:val="24"/>
              </w:rPr>
              <w:t>Кипкеев</w:t>
            </w:r>
            <w:proofErr w:type="spellEnd"/>
            <w:r w:rsidRPr="00BD5C2F">
              <w:rPr>
                <w:rStyle w:val="21"/>
                <w:sz w:val="24"/>
                <w:szCs w:val="24"/>
              </w:rPr>
              <w:t xml:space="preserve"> Шамиль </w:t>
            </w:r>
            <w:proofErr w:type="spellStart"/>
            <w:r w:rsidRPr="00BD5C2F">
              <w:rPr>
                <w:rStyle w:val="21"/>
                <w:sz w:val="24"/>
                <w:szCs w:val="24"/>
              </w:rPr>
              <w:t>Анзорович</w:t>
            </w:r>
            <w:proofErr w:type="spellEnd"/>
          </w:p>
        </w:tc>
        <w:tc>
          <w:tcPr>
            <w:tcW w:w="4685" w:type="dxa"/>
            <w:tcBorders>
              <w:top w:val="single" w:sz="4" w:space="0" w:color="auto"/>
              <w:left w:val="single" w:sz="4" w:space="0" w:color="auto"/>
              <w:right w:val="single" w:sz="4" w:space="0" w:color="auto"/>
            </w:tcBorders>
            <w:shd w:val="clear" w:color="auto" w:fill="FFFFFF"/>
            <w:vAlign w:val="bottom"/>
          </w:tcPr>
          <w:p w:rsidR="00BD5C2F" w:rsidRPr="00BD5C2F" w:rsidRDefault="00BD5C2F" w:rsidP="00BD5C2F">
            <w:pPr>
              <w:pStyle w:val="3"/>
              <w:framePr w:w="9374" w:h="1162" w:wrap="around" w:vAnchor="page" w:hAnchor="page" w:x="1165" w:y="10661"/>
              <w:shd w:val="clear" w:color="auto" w:fill="auto"/>
              <w:spacing w:line="210" w:lineRule="exact"/>
              <w:ind w:left="120" w:firstLine="0"/>
              <w:rPr>
                <w:sz w:val="24"/>
                <w:szCs w:val="24"/>
              </w:rPr>
            </w:pPr>
            <w:r w:rsidRPr="00BD5C2F">
              <w:rPr>
                <w:rStyle w:val="21"/>
                <w:sz w:val="24"/>
                <w:szCs w:val="24"/>
              </w:rPr>
              <w:t>Глава сельского поселения</w:t>
            </w:r>
          </w:p>
        </w:tc>
      </w:tr>
      <w:tr w:rsidR="00BD5C2F" w:rsidRPr="00BD5C2F">
        <w:trPr>
          <w:trHeight w:hRule="exact" w:val="283"/>
        </w:trPr>
        <w:tc>
          <w:tcPr>
            <w:tcW w:w="878" w:type="dxa"/>
            <w:tcBorders>
              <w:top w:val="single" w:sz="4" w:space="0" w:color="auto"/>
              <w:left w:val="single" w:sz="4" w:space="0" w:color="auto"/>
            </w:tcBorders>
            <w:shd w:val="clear" w:color="auto" w:fill="FFFFFF"/>
            <w:vAlign w:val="bottom"/>
          </w:tcPr>
          <w:p w:rsidR="00BD5C2F" w:rsidRPr="00BD5C2F" w:rsidRDefault="00BD5C2F" w:rsidP="00BD5C2F">
            <w:pPr>
              <w:pStyle w:val="3"/>
              <w:framePr w:w="9374" w:h="1162" w:wrap="around" w:vAnchor="page" w:hAnchor="page" w:x="1165" w:y="10661"/>
              <w:shd w:val="clear" w:color="auto" w:fill="auto"/>
              <w:spacing w:line="210" w:lineRule="exact"/>
              <w:ind w:left="160" w:firstLine="0"/>
              <w:rPr>
                <w:sz w:val="24"/>
                <w:szCs w:val="24"/>
              </w:rPr>
            </w:pPr>
            <w:r w:rsidRPr="00BD5C2F">
              <w:rPr>
                <w:rStyle w:val="21"/>
                <w:sz w:val="24"/>
                <w:szCs w:val="24"/>
              </w:rPr>
              <w:t>2.</w:t>
            </w:r>
          </w:p>
        </w:tc>
        <w:tc>
          <w:tcPr>
            <w:tcW w:w="3811" w:type="dxa"/>
            <w:tcBorders>
              <w:top w:val="single" w:sz="4" w:space="0" w:color="auto"/>
              <w:left w:val="single" w:sz="4" w:space="0" w:color="auto"/>
            </w:tcBorders>
            <w:shd w:val="clear" w:color="auto" w:fill="FFFFFF"/>
            <w:vAlign w:val="bottom"/>
          </w:tcPr>
          <w:p w:rsidR="00BD5C2F" w:rsidRPr="00BD5C2F" w:rsidRDefault="00BD5C2F" w:rsidP="00BD5C2F">
            <w:pPr>
              <w:pStyle w:val="3"/>
              <w:framePr w:w="9374" w:h="1162" w:wrap="around" w:vAnchor="page" w:hAnchor="page" w:x="1165" w:y="10661"/>
              <w:shd w:val="clear" w:color="auto" w:fill="auto"/>
              <w:spacing w:line="210" w:lineRule="exact"/>
              <w:ind w:left="120" w:firstLine="0"/>
              <w:rPr>
                <w:sz w:val="24"/>
                <w:szCs w:val="24"/>
              </w:rPr>
            </w:pPr>
            <w:proofErr w:type="spellStart"/>
            <w:r w:rsidRPr="00BD5C2F">
              <w:rPr>
                <w:rStyle w:val="21"/>
                <w:sz w:val="24"/>
                <w:szCs w:val="24"/>
              </w:rPr>
              <w:t>Халджиева</w:t>
            </w:r>
            <w:proofErr w:type="spellEnd"/>
            <w:r w:rsidRPr="00BD5C2F">
              <w:rPr>
                <w:rStyle w:val="21"/>
                <w:sz w:val="24"/>
                <w:szCs w:val="24"/>
              </w:rPr>
              <w:t xml:space="preserve"> Раиса Ивановна</w:t>
            </w:r>
          </w:p>
        </w:tc>
        <w:tc>
          <w:tcPr>
            <w:tcW w:w="4685" w:type="dxa"/>
            <w:tcBorders>
              <w:top w:val="single" w:sz="4" w:space="0" w:color="auto"/>
              <w:left w:val="single" w:sz="4" w:space="0" w:color="auto"/>
              <w:right w:val="single" w:sz="4" w:space="0" w:color="auto"/>
            </w:tcBorders>
            <w:shd w:val="clear" w:color="auto" w:fill="FFFFFF"/>
            <w:vAlign w:val="bottom"/>
          </w:tcPr>
          <w:p w:rsidR="00BD5C2F" w:rsidRPr="00BD5C2F" w:rsidRDefault="00BD5C2F" w:rsidP="00BD5C2F">
            <w:pPr>
              <w:pStyle w:val="3"/>
              <w:framePr w:w="9374" w:h="1162" w:wrap="around" w:vAnchor="page" w:hAnchor="page" w:x="1165" w:y="10661"/>
              <w:shd w:val="clear" w:color="auto" w:fill="auto"/>
              <w:spacing w:line="210" w:lineRule="exact"/>
              <w:ind w:left="120" w:firstLine="0"/>
              <w:rPr>
                <w:sz w:val="24"/>
                <w:szCs w:val="24"/>
              </w:rPr>
            </w:pPr>
            <w:r w:rsidRPr="00BD5C2F">
              <w:rPr>
                <w:rStyle w:val="21"/>
                <w:sz w:val="24"/>
                <w:szCs w:val="24"/>
              </w:rPr>
              <w:t>Начальник отдела учета и отчетности</w:t>
            </w:r>
          </w:p>
        </w:tc>
      </w:tr>
      <w:tr w:rsidR="00655FD8" w:rsidRPr="00BD5C2F">
        <w:trPr>
          <w:trHeight w:hRule="exact" w:val="298"/>
        </w:trPr>
        <w:tc>
          <w:tcPr>
            <w:tcW w:w="878" w:type="dxa"/>
            <w:tcBorders>
              <w:top w:val="single" w:sz="4" w:space="0" w:color="auto"/>
              <w:left w:val="single" w:sz="4" w:space="0" w:color="auto"/>
              <w:bottom w:val="single" w:sz="4" w:space="0" w:color="auto"/>
            </w:tcBorders>
            <w:shd w:val="clear" w:color="auto" w:fill="FFFFFF"/>
            <w:vAlign w:val="bottom"/>
          </w:tcPr>
          <w:p w:rsidR="00655FD8" w:rsidRPr="00BD5C2F" w:rsidRDefault="00BD5C2F">
            <w:pPr>
              <w:pStyle w:val="3"/>
              <w:framePr w:w="9374" w:h="1162" w:wrap="around" w:vAnchor="page" w:hAnchor="page" w:x="1165" w:y="10661"/>
              <w:shd w:val="clear" w:color="auto" w:fill="auto"/>
              <w:spacing w:line="210" w:lineRule="exact"/>
              <w:ind w:left="160" w:firstLine="0"/>
              <w:rPr>
                <w:sz w:val="24"/>
                <w:szCs w:val="24"/>
              </w:rPr>
            </w:pPr>
            <w:r w:rsidRPr="00BD5C2F">
              <w:rPr>
                <w:rStyle w:val="21"/>
                <w:sz w:val="24"/>
                <w:szCs w:val="24"/>
              </w:rPr>
              <w:t>И т.д.</w:t>
            </w:r>
          </w:p>
        </w:tc>
        <w:tc>
          <w:tcPr>
            <w:tcW w:w="3811" w:type="dxa"/>
            <w:tcBorders>
              <w:top w:val="single" w:sz="4" w:space="0" w:color="auto"/>
              <w:left w:val="single" w:sz="4" w:space="0" w:color="auto"/>
              <w:bottom w:val="single" w:sz="4" w:space="0" w:color="auto"/>
            </w:tcBorders>
            <w:shd w:val="clear" w:color="auto" w:fill="FFFFFF"/>
          </w:tcPr>
          <w:p w:rsidR="00655FD8" w:rsidRPr="00BD5C2F" w:rsidRDefault="00655FD8">
            <w:pPr>
              <w:framePr w:w="9374" w:h="1162" w:wrap="around" w:vAnchor="page" w:hAnchor="page" w:x="1165" w:y="10661"/>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655FD8" w:rsidRPr="00BD5C2F" w:rsidRDefault="00655FD8">
            <w:pPr>
              <w:framePr w:w="9374" w:h="1162" w:wrap="around" w:vAnchor="page" w:hAnchor="page" w:x="1165" w:y="10661"/>
            </w:pPr>
          </w:p>
        </w:tc>
      </w:tr>
    </w:tbl>
    <w:p w:rsidR="00655FD8" w:rsidRPr="00BD5C2F" w:rsidRDefault="00BD5C2F">
      <w:pPr>
        <w:pStyle w:val="3"/>
        <w:framePr w:wrap="around" w:vAnchor="page" w:hAnchor="page" w:x="1146" w:y="13493"/>
        <w:shd w:val="clear" w:color="auto" w:fill="auto"/>
        <w:spacing w:line="210" w:lineRule="exact"/>
        <w:ind w:firstLine="0"/>
        <w:rPr>
          <w:sz w:val="24"/>
          <w:szCs w:val="24"/>
        </w:rPr>
      </w:pPr>
      <w:r w:rsidRPr="00BD5C2F">
        <w:rPr>
          <w:sz w:val="24"/>
          <w:szCs w:val="24"/>
        </w:rPr>
        <w:t>Глава сельского поселения</w:t>
      </w:r>
    </w:p>
    <w:p w:rsidR="00655FD8" w:rsidRPr="00BD5C2F" w:rsidRDefault="00BD5C2F">
      <w:pPr>
        <w:pStyle w:val="50"/>
        <w:framePr w:wrap="around" w:vAnchor="page" w:hAnchor="page" w:x="5408" w:y="13744"/>
        <w:shd w:val="clear" w:color="auto" w:fill="auto"/>
        <w:spacing w:before="0" w:after="0" w:line="220" w:lineRule="exact"/>
        <w:jc w:val="left"/>
        <w:rPr>
          <w:sz w:val="24"/>
          <w:szCs w:val="24"/>
        </w:rPr>
      </w:pPr>
      <w:r w:rsidRPr="00BD5C2F">
        <w:rPr>
          <w:sz w:val="24"/>
          <w:szCs w:val="24"/>
        </w:rPr>
        <w:t>(подпись)</w:t>
      </w:r>
    </w:p>
    <w:p w:rsidR="00655FD8" w:rsidRPr="00BD5C2F" w:rsidRDefault="00BD5C2F">
      <w:pPr>
        <w:pStyle w:val="3"/>
        <w:framePr w:w="2746" w:h="557" w:hRule="exact" w:wrap="around" w:vAnchor="page" w:hAnchor="page" w:x="7386" w:y="13493"/>
        <w:shd w:val="clear" w:color="auto" w:fill="auto"/>
        <w:spacing w:after="5" w:line="210" w:lineRule="exact"/>
        <w:ind w:left="460" w:firstLine="0"/>
        <w:rPr>
          <w:sz w:val="24"/>
          <w:szCs w:val="24"/>
        </w:rPr>
      </w:pPr>
      <w:proofErr w:type="spellStart"/>
      <w:r w:rsidRPr="00BD5C2F">
        <w:rPr>
          <w:sz w:val="24"/>
          <w:szCs w:val="24"/>
        </w:rPr>
        <w:t>Ш.А.Кипкеев</w:t>
      </w:r>
      <w:proofErr w:type="spellEnd"/>
    </w:p>
    <w:p w:rsidR="00655FD8" w:rsidRPr="00BD5C2F" w:rsidRDefault="00BD5C2F">
      <w:pPr>
        <w:pStyle w:val="50"/>
        <w:framePr w:w="2746" w:h="557" w:hRule="exact" w:wrap="around" w:vAnchor="page" w:hAnchor="page" w:x="7386" w:y="13493"/>
        <w:shd w:val="clear" w:color="auto" w:fill="auto"/>
        <w:spacing w:before="0" w:after="0" w:line="220" w:lineRule="exact"/>
        <w:jc w:val="left"/>
        <w:rPr>
          <w:sz w:val="24"/>
          <w:szCs w:val="24"/>
        </w:rPr>
      </w:pPr>
      <w:r w:rsidRPr="00BD5C2F">
        <w:rPr>
          <w:sz w:val="24"/>
          <w:szCs w:val="24"/>
        </w:rPr>
        <w:t>(расшифровка подписи)</w:t>
      </w:r>
    </w:p>
    <w:p w:rsidR="00655FD8" w:rsidRPr="00BD5C2F" w:rsidRDefault="00655FD8" w:rsidP="00804AED">
      <w:pPr>
        <w:pStyle w:val="a7"/>
        <w:numPr>
          <w:ilvl w:val="0"/>
          <w:numId w:val="10"/>
        </w:numPr>
        <w:sectPr w:rsidR="00655FD8" w:rsidRPr="00BD5C2F">
          <w:pgSz w:w="11909" w:h="16838"/>
          <w:pgMar w:top="0" w:right="0" w:bottom="0" w:left="0" w:header="0" w:footer="3" w:gutter="0"/>
          <w:cols w:space="720"/>
          <w:noEndnote/>
          <w:docGrid w:linePitch="360"/>
        </w:sectPr>
      </w:pPr>
    </w:p>
    <w:p w:rsidR="00655FD8" w:rsidRPr="009246D3" w:rsidRDefault="00BD5C2F">
      <w:pPr>
        <w:pStyle w:val="3"/>
        <w:framePr w:w="9710" w:h="1253" w:hRule="exact" w:wrap="around" w:vAnchor="page" w:hAnchor="page" w:x="1100" w:y="2723"/>
        <w:shd w:val="clear" w:color="auto" w:fill="auto"/>
        <w:ind w:left="6460" w:right="1080" w:firstLine="0"/>
        <w:rPr>
          <w:sz w:val="22"/>
          <w:szCs w:val="22"/>
        </w:rPr>
      </w:pPr>
      <w:r w:rsidRPr="009246D3">
        <w:rPr>
          <w:sz w:val="22"/>
          <w:szCs w:val="22"/>
        </w:rPr>
        <w:lastRenderedPageBreak/>
        <w:t xml:space="preserve">Приложение № 2 к постановлению </w:t>
      </w:r>
      <w:r w:rsidR="009246D3" w:rsidRPr="009246D3">
        <w:rPr>
          <w:sz w:val="22"/>
          <w:szCs w:val="22"/>
        </w:rPr>
        <w:t xml:space="preserve">администрации </w:t>
      </w:r>
      <w:r w:rsidRPr="009246D3">
        <w:rPr>
          <w:sz w:val="22"/>
          <w:szCs w:val="22"/>
        </w:rPr>
        <w:t xml:space="preserve">сельского поселения от </w:t>
      </w:r>
      <w:r w:rsidR="00FD2399">
        <w:rPr>
          <w:sz w:val="22"/>
          <w:szCs w:val="22"/>
        </w:rPr>
        <w:t>24</w:t>
      </w:r>
      <w:r w:rsidRPr="009246D3">
        <w:rPr>
          <w:sz w:val="22"/>
          <w:szCs w:val="22"/>
        </w:rPr>
        <w:t>.</w:t>
      </w:r>
      <w:r w:rsidR="00FD2399">
        <w:rPr>
          <w:sz w:val="22"/>
          <w:szCs w:val="22"/>
        </w:rPr>
        <w:t>11</w:t>
      </w:r>
      <w:r w:rsidRPr="009246D3">
        <w:rPr>
          <w:sz w:val="22"/>
          <w:szCs w:val="22"/>
        </w:rPr>
        <w:t>.20</w:t>
      </w:r>
      <w:r w:rsidR="00FD2399">
        <w:rPr>
          <w:sz w:val="22"/>
          <w:szCs w:val="22"/>
        </w:rPr>
        <w:t xml:space="preserve">20 </w:t>
      </w:r>
      <w:r w:rsidRPr="009246D3">
        <w:rPr>
          <w:sz w:val="22"/>
          <w:szCs w:val="22"/>
        </w:rPr>
        <w:t xml:space="preserve"> № </w:t>
      </w:r>
      <w:r w:rsidR="00FD2399">
        <w:rPr>
          <w:sz w:val="22"/>
          <w:szCs w:val="22"/>
        </w:rPr>
        <w:t>38</w:t>
      </w:r>
    </w:p>
    <w:p w:rsidR="00655FD8" w:rsidRPr="00BD5C2F" w:rsidRDefault="00BD5C2F">
      <w:pPr>
        <w:pStyle w:val="a6"/>
        <w:framePr w:wrap="around" w:vAnchor="page" w:hAnchor="page" w:x="2785" w:y="5243"/>
        <w:shd w:val="clear" w:color="auto" w:fill="auto"/>
        <w:spacing w:after="0" w:line="210" w:lineRule="exact"/>
        <w:jc w:val="left"/>
        <w:rPr>
          <w:sz w:val="24"/>
          <w:szCs w:val="24"/>
        </w:rPr>
      </w:pPr>
      <w:r w:rsidRPr="00BD5C2F">
        <w:rPr>
          <w:sz w:val="24"/>
          <w:szCs w:val="24"/>
        </w:rPr>
        <w:t>Перечень лиц, имеющих право получения доверенностей*</w:t>
      </w:r>
    </w:p>
    <w:tbl>
      <w:tblPr>
        <w:tblOverlap w:val="never"/>
        <w:tblW w:w="0" w:type="auto"/>
        <w:tblLayout w:type="fixed"/>
        <w:tblCellMar>
          <w:left w:w="10" w:type="dxa"/>
          <w:right w:w="10" w:type="dxa"/>
        </w:tblCellMar>
        <w:tblLook w:val="0000" w:firstRow="0" w:lastRow="0" w:firstColumn="0" w:lastColumn="0" w:noHBand="0" w:noVBand="0"/>
      </w:tblPr>
      <w:tblGrid>
        <w:gridCol w:w="1013"/>
        <w:gridCol w:w="3250"/>
        <w:gridCol w:w="5217"/>
      </w:tblGrid>
      <w:tr w:rsidR="00655FD8" w:rsidRPr="00BD5C2F" w:rsidTr="00BD5C2F">
        <w:trPr>
          <w:trHeight w:hRule="exact" w:val="293"/>
        </w:trPr>
        <w:tc>
          <w:tcPr>
            <w:tcW w:w="1013" w:type="dxa"/>
            <w:tcBorders>
              <w:top w:val="single" w:sz="4" w:space="0" w:color="auto"/>
              <w:left w:val="single" w:sz="4" w:space="0" w:color="auto"/>
            </w:tcBorders>
            <w:shd w:val="clear" w:color="auto" w:fill="FFFFFF"/>
            <w:vAlign w:val="bottom"/>
          </w:tcPr>
          <w:p w:rsidR="00655FD8" w:rsidRPr="00BD5C2F" w:rsidRDefault="00BD5C2F" w:rsidP="00BD5C2F">
            <w:pPr>
              <w:pStyle w:val="3"/>
              <w:framePr w:w="9480" w:h="1157" w:wrap="around" w:vAnchor="page" w:hAnchor="page" w:x="1201" w:y="5656"/>
              <w:shd w:val="clear" w:color="auto" w:fill="auto"/>
              <w:spacing w:line="210" w:lineRule="exact"/>
              <w:ind w:firstLine="0"/>
              <w:jc w:val="center"/>
              <w:rPr>
                <w:sz w:val="24"/>
                <w:szCs w:val="24"/>
              </w:rPr>
            </w:pPr>
            <w:r w:rsidRPr="00BD5C2F">
              <w:rPr>
                <w:rStyle w:val="21"/>
                <w:sz w:val="24"/>
                <w:szCs w:val="24"/>
              </w:rPr>
              <w:t xml:space="preserve">№ </w:t>
            </w:r>
            <w:proofErr w:type="gramStart"/>
            <w:r w:rsidRPr="00BD5C2F">
              <w:rPr>
                <w:rStyle w:val="21"/>
                <w:sz w:val="24"/>
                <w:szCs w:val="24"/>
              </w:rPr>
              <w:t>п</w:t>
            </w:r>
            <w:proofErr w:type="gramEnd"/>
            <w:r w:rsidRPr="00BD5C2F">
              <w:rPr>
                <w:rStyle w:val="21"/>
                <w:sz w:val="24"/>
                <w:szCs w:val="24"/>
              </w:rPr>
              <w:t>/п</w:t>
            </w:r>
          </w:p>
        </w:tc>
        <w:tc>
          <w:tcPr>
            <w:tcW w:w="3250" w:type="dxa"/>
            <w:tcBorders>
              <w:top w:val="single" w:sz="4" w:space="0" w:color="auto"/>
              <w:left w:val="single" w:sz="4" w:space="0" w:color="auto"/>
            </w:tcBorders>
            <w:shd w:val="clear" w:color="auto" w:fill="FFFFFF"/>
            <w:vAlign w:val="bottom"/>
          </w:tcPr>
          <w:p w:rsidR="00655FD8" w:rsidRPr="00BD5C2F" w:rsidRDefault="00BD5C2F" w:rsidP="00BD5C2F">
            <w:pPr>
              <w:pStyle w:val="3"/>
              <w:framePr w:w="9480" w:h="1157" w:wrap="around" w:vAnchor="page" w:hAnchor="page" w:x="1201" w:y="5656"/>
              <w:shd w:val="clear" w:color="auto" w:fill="auto"/>
              <w:spacing w:line="210" w:lineRule="exact"/>
              <w:ind w:firstLine="0"/>
              <w:jc w:val="center"/>
              <w:rPr>
                <w:sz w:val="24"/>
                <w:szCs w:val="24"/>
              </w:rPr>
            </w:pPr>
            <w:r w:rsidRPr="00BD5C2F">
              <w:rPr>
                <w:rStyle w:val="21"/>
                <w:sz w:val="24"/>
                <w:szCs w:val="24"/>
              </w:rPr>
              <w:t>ФИО</w:t>
            </w:r>
          </w:p>
        </w:tc>
        <w:tc>
          <w:tcPr>
            <w:tcW w:w="5217" w:type="dxa"/>
            <w:tcBorders>
              <w:top w:val="single" w:sz="4" w:space="0" w:color="auto"/>
              <w:left w:val="single" w:sz="4" w:space="0" w:color="auto"/>
              <w:right w:val="single" w:sz="4" w:space="0" w:color="auto"/>
            </w:tcBorders>
            <w:shd w:val="clear" w:color="auto" w:fill="FFFFFF"/>
            <w:vAlign w:val="bottom"/>
          </w:tcPr>
          <w:p w:rsidR="00655FD8" w:rsidRPr="00BD5C2F" w:rsidRDefault="00BD5C2F" w:rsidP="00BD5C2F">
            <w:pPr>
              <w:pStyle w:val="3"/>
              <w:framePr w:w="9480" w:h="1157" w:wrap="around" w:vAnchor="page" w:hAnchor="page" w:x="1201" w:y="5656"/>
              <w:shd w:val="clear" w:color="auto" w:fill="auto"/>
              <w:spacing w:line="210" w:lineRule="exact"/>
              <w:ind w:firstLine="0"/>
              <w:jc w:val="center"/>
              <w:rPr>
                <w:sz w:val="24"/>
                <w:szCs w:val="24"/>
              </w:rPr>
            </w:pPr>
            <w:r w:rsidRPr="00BD5C2F">
              <w:rPr>
                <w:rStyle w:val="21"/>
                <w:sz w:val="24"/>
                <w:szCs w:val="24"/>
              </w:rPr>
              <w:t>Должность</w:t>
            </w:r>
          </w:p>
        </w:tc>
      </w:tr>
      <w:tr w:rsidR="00BD5C2F" w:rsidRPr="00BD5C2F" w:rsidTr="00BD5C2F">
        <w:trPr>
          <w:trHeight w:hRule="exact" w:val="283"/>
        </w:trPr>
        <w:tc>
          <w:tcPr>
            <w:tcW w:w="1013" w:type="dxa"/>
            <w:tcBorders>
              <w:top w:val="single" w:sz="4" w:space="0" w:color="auto"/>
              <w:left w:val="single" w:sz="4" w:space="0" w:color="auto"/>
            </w:tcBorders>
            <w:shd w:val="clear" w:color="auto" w:fill="FFFFFF"/>
            <w:vAlign w:val="bottom"/>
          </w:tcPr>
          <w:p w:rsidR="00BD5C2F" w:rsidRPr="00BD5C2F" w:rsidRDefault="00BD5C2F" w:rsidP="00BD5C2F">
            <w:pPr>
              <w:pStyle w:val="3"/>
              <w:framePr w:w="9480" w:h="1157" w:wrap="around" w:vAnchor="page" w:hAnchor="page" w:x="1201" w:y="5656"/>
              <w:shd w:val="clear" w:color="auto" w:fill="auto"/>
              <w:spacing w:line="210" w:lineRule="exact"/>
              <w:ind w:left="140" w:firstLine="0"/>
              <w:rPr>
                <w:sz w:val="24"/>
                <w:szCs w:val="24"/>
              </w:rPr>
            </w:pPr>
            <w:r w:rsidRPr="00BD5C2F">
              <w:rPr>
                <w:rStyle w:val="21"/>
                <w:sz w:val="24"/>
                <w:szCs w:val="24"/>
              </w:rPr>
              <w:t>1.</w:t>
            </w:r>
          </w:p>
        </w:tc>
        <w:tc>
          <w:tcPr>
            <w:tcW w:w="3250" w:type="dxa"/>
            <w:tcBorders>
              <w:top w:val="single" w:sz="4" w:space="0" w:color="auto"/>
              <w:left w:val="single" w:sz="4" w:space="0" w:color="auto"/>
            </w:tcBorders>
            <w:shd w:val="clear" w:color="auto" w:fill="FFFFFF"/>
            <w:vAlign w:val="bottom"/>
          </w:tcPr>
          <w:p w:rsidR="00BD5C2F" w:rsidRPr="00BD5C2F" w:rsidRDefault="00BD5C2F" w:rsidP="00BD5C2F">
            <w:pPr>
              <w:pStyle w:val="3"/>
              <w:framePr w:w="9480" w:h="1157" w:wrap="around" w:vAnchor="page" w:hAnchor="page" w:x="1201" w:y="5656"/>
              <w:shd w:val="clear" w:color="auto" w:fill="auto"/>
              <w:spacing w:line="210" w:lineRule="exact"/>
              <w:ind w:left="120" w:firstLine="0"/>
              <w:rPr>
                <w:sz w:val="24"/>
                <w:szCs w:val="24"/>
              </w:rPr>
            </w:pPr>
            <w:proofErr w:type="spellStart"/>
            <w:r w:rsidRPr="00BD5C2F">
              <w:rPr>
                <w:rStyle w:val="21"/>
                <w:sz w:val="24"/>
                <w:szCs w:val="24"/>
              </w:rPr>
              <w:t>Кипкеев</w:t>
            </w:r>
            <w:proofErr w:type="spellEnd"/>
            <w:r w:rsidRPr="00BD5C2F">
              <w:rPr>
                <w:rStyle w:val="21"/>
                <w:sz w:val="24"/>
                <w:szCs w:val="24"/>
              </w:rPr>
              <w:t xml:space="preserve"> Шамиль </w:t>
            </w:r>
            <w:proofErr w:type="spellStart"/>
            <w:r w:rsidRPr="00BD5C2F">
              <w:rPr>
                <w:rStyle w:val="21"/>
                <w:sz w:val="24"/>
                <w:szCs w:val="24"/>
              </w:rPr>
              <w:t>Анзорович</w:t>
            </w:r>
            <w:proofErr w:type="spellEnd"/>
          </w:p>
        </w:tc>
        <w:tc>
          <w:tcPr>
            <w:tcW w:w="5217" w:type="dxa"/>
            <w:tcBorders>
              <w:top w:val="single" w:sz="4" w:space="0" w:color="auto"/>
              <w:left w:val="single" w:sz="4" w:space="0" w:color="auto"/>
              <w:right w:val="single" w:sz="4" w:space="0" w:color="auto"/>
            </w:tcBorders>
            <w:shd w:val="clear" w:color="auto" w:fill="FFFFFF"/>
            <w:vAlign w:val="bottom"/>
          </w:tcPr>
          <w:p w:rsidR="00BD5C2F" w:rsidRPr="00BD5C2F" w:rsidRDefault="00BD5C2F" w:rsidP="00BD5C2F">
            <w:pPr>
              <w:pStyle w:val="3"/>
              <w:framePr w:w="9480" w:h="1157" w:wrap="around" w:vAnchor="page" w:hAnchor="page" w:x="1201" w:y="5656"/>
              <w:shd w:val="clear" w:color="auto" w:fill="auto"/>
              <w:spacing w:line="210" w:lineRule="exact"/>
              <w:ind w:left="120" w:firstLine="0"/>
              <w:rPr>
                <w:sz w:val="24"/>
                <w:szCs w:val="24"/>
              </w:rPr>
            </w:pPr>
            <w:r w:rsidRPr="00BD5C2F">
              <w:rPr>
                <w:rStyle w:val="21"/>
                <w:sz w:val="24"/>
                <w:szCs w:val="24"/>
              </w:rPr>
              <w:t>Глава сельского поселения</w:t>
            </w:r>
          </w:p>
        </w:tc>
      </w:tr>
      <w:tr w:rsidR="00BD5C2F" w:rsidRPr="00BD5C2F" w:rsidTr="00BD5C2F">
        <w:trPr>
          <w:trHeight w:hRule="exact" w:val="288"/>
        </w:trPr>
        <w:tc>
          <w:tcPr>
            <w:tcW w:w="1013" w:type="dxa"/>
            <w:tcBorders>
              <w:top w:val="single" w:sz="4" w:space="0" w:color="auto"/>
              <w:left w:val="single" w:sz="4" w:space="0" w:color="auto"/>
            </w:tcBorders>
            <w:shd w:val="clear" w:color="auto" w:fill="FFFFFF"/>
            <w:vAlign w:val="bottom"/>
          </w:tcPr>
          <w:p w:rsidR="00BD5C2F" w:rsidRPr="00BD5C2F" w:rsidRDefault="00BD5C2F" w:rsidP="00BD5C2F">
            <w:pPr>
              <w:pStyle w:val="3"/>
              <w:framePr w:w="9480" w:h="1157" w:wrap="around" w:vAnchor="page" w:hAnchor="page" w:x="1201" w:y="5656"/>
              <w:shd w:val="clear" w:color="auto" w:fill="auto"/>
              <w:spacing w:line="210" w:lineRule="exact"/>
              <w:ind w:left="140" w:firstLine="0"/>
              <w:rPr>
                <w:sz w:val="24"/>
                <w:szCs w:val="24"/>
              </w:rPr>
            </w:pPr>
            <w:r w:rsidRPr="00BD5C2F">
              <w:rPr>
                <w:rStyle w:val="21"/>
                <w:sz w:val="24"/>
                <w:szCs w:val="24"/>
              </w:rPr>
              <w:t>2.</w:t>
            </w:r>
          </w:p>
        </w:tc>
        <w:tc>
          <w:tcPr>
            <w:tcW w:w="3250" w:type="dxa"/>
            <w:tcBorders>
              <w:top w:val="single" w:sz="4" w:space="0" w:color="auto"/>
              <w:left w:val="single" w:sz="4" w:space="0" w:color="auto"/>
            </w:tcBorders>
            <w:shd w:val="clear" w:color="auto" w:fill="FFFFFF"/>
            <w:vAlign w:val="bottom"/>
          </w:tcPr>
          <w:p w:rsidR="00BD5C2F" w:rsidRPr="00BD5C2F" w:rsidRDefault="00BD5C2F" w:rsidP="00BD5C2F">
            <w:pPr>
              <w:pStyle w:val="3"/>
              <w:framePr w:w="9480" w:h="1157" w:wrap="around" w:vAnchor="page" w:hAnchor="page" w:x="1201" w:y="5656"/>
              <w:shd w:val="clear" w:color="auto" w:fill="auto"/>
              <w:spacing w:line="210" w:lineRule="exact"/>
              <w:ind w:left="120" w:firstLine="0"/>
              <w:rPr>
                <w:sz w:val="24"/>
                <w:szCs w:val="24"/>
              </w:rPr>
            </w:pPr>
            <w:proofErr w:type="spellStart"/>
            <w:r w:rsidRPr="00BD5C2F">
              <w:rPr>
                <w:rStyle w:val="21"/>
                <w:sz w:val="24"/>
                <w:szCs w:val="24"/>
              </w:rPr>
              <w:t>Халджиева</w:t>
            </w:r>
            <w:proofErr w:type="spellEnd"/>
            <w:r w:rsidRPr="00BD5C2F">
              <w:rPr>
                <w:rStyle w:val="21"/>
                <w:sz w:val="24"/>
                <w:szCs w:val="24"/>
              </w:rPr>
              <w:t xml:space="preserve"> Раиса Ивановна</w:t>
            </w:r>
          </w:p>
        </w:tc>
        <w:tc>
          <w:tcPr>
            <w:tcW w:w="5217" w:type="dxa"/>
            <w:tcBorders>
              <w:top w:val="single" w:sz="4" w:space="0" w:color="auto"/>
              <w:left w:val="single" w:sz="4" w:space="0" w:color="auto"/>
              <w:right w:val="single" w:sz="4" w:space="0" w:color="auto"/>
            </w:tcBorders>
            <w:shd w:val="clear" w:color="auto" w:fill="FFFFFF"/>
            <w:vAlign w:val="bottom"/>
          </w:tcPr>
          <w:p w:rsidR="00BD5C2F" w:rsidRPr="00BD5C2F" w:rsidRDefault="00BD5C2F" w:rsidP="00BD5C2F">
            <w:pPr>
              <w:pStyle w:val="3"/>
              <w:framePr w:w="9480" w:h="1157" w:wrap="around" w:vAnchor="page" w:hAnchor="page" w:x="1201" w:y="5656"/>
              <w:shd w:val="clear" w:color="auto" w:fill="auto"/>
              <w:spacing w:line="210" w:lineRule="exact"/>
              <w:ind w:left="120" w:firstLine="0"/>
              <w:rPr>
                <w:sz w:val="24"/>
                <w:szCs w:val="24"/>
              </w:rPr>
            </w:pPr>
            <w:r w:rsidRPr="00BD5C2F">
              <w:rPr>
                <w:rStyle w:val="21"/>
                <w:sz w:val="24"/>
                <w:szCs w:val="24"/>
              </w:rPr>
              <w:t>Начальник отдела учета и отчетности</w:t>
            </w:r>
          </w:p>
        </w:tc>
      </w:tr>
      <w:tr w:rsidR="00BD5C2F" w:rsidRPr="00BD5C2F" w:rsidTr="00BD5C2F">
        <w:trPr>
          <w:trHeight w:hRule="exact" w:val="293"/>
        </w:trPr>
        <w:tc>
          <w:tcPr>
            <w:tcW w:w="1013" w:type="dxa"/>
            <w:tcBorders>
              <w:top w:val="single" w:sz="4" w:space="0" w:color="auto"/>
              <w:left w:val="single" w:sz="4" w:space="0" w:color="auto"/>
              <w:bottom w:val="single" w:sz="4" w:space="0" w:color="auto"/>
            </w:tcBorders>
            <w:shd w:val="clear" w:color="auto" w:fill="FFFFFF"/>
            <w:vAlign w:val="bottom"/>
          </w:tcPr>
          <w:p w:rsidR="00BD5C2F" w:rsidRPr="00BD5C2F" w:rsidRDefault="00BD5C2F" w:rsidP="00BD5C2F">
            <w:pPr>
              <w:pStyle w:val="3"/>
              <w:framePr w:w="9480" w:h="1157" w:wrap="around" w:vAnchor="page" w:hAnchor="page" w:x="1201" w:y="5656"/>
              <w:shd w:val="clear" w:color="auto" w:fill="auto"/>
              <w:spacing w:line="210" w:lineRule="exact"/>
              <w:ind w:left="140" w:firstLine="0"/>
              <w:rPr>
                <w:sz w:val="24"/>
                <w:szCs w:val="24"/>
              </w:rPr>
            </w:pPr>
            <w:r w:rsidRPr="00BD5C2F">
              <w:rPr>
                <w:rStyle w:val="21"/>
                <w:sz w:val="24"/>
                <w:szCs w:val="24"/>
              </w:rPr>
              <w:t>3.</w:t>
            </w:r>
          </w:p>
        </w:tc>
        <w:tc>
          <w:tcPr>
            <w:tcW w:w="3250" w:type="dxa"/>
            <w:tcBorders>
              <w:top w:val="single" w:sz="4" w:space="0" w:color="auto"/>
              <w:left w:val="single" w:sz="4" w:space="0" w:color="auto"/>
              <w:bottom w:val="single" w:sz="4" w:space="0" w:color="auto"/>
            </w:tcBorders>
            <w:shd w:val="clear" w:color="auto" w:fill="FFFFFF"/>
            <w:vAlign w:val="bottom"/>
          </w:tcPr>
          <w:p w:rsidR="00BD5C2F" w:rsidRPr="00BD5C2F" w:rsidRDefault="00BD5C2F" w:rsidP="00BD5C2F">
            <w:pPr>
              <w:pStyle w:val="3"/>
              <w:framePr w:w="9480" w:h="1157" w:wrap="around" w:vAnchor="page" w:hAnchor="page" w:x="1201" w:y="5656"/>
              <w:shd w:val="clear" w:color="auto" w:fill="auto"/>
              <w:spacing w:line="210" w:lineRule="exact"/>
              <w:ind w:left="120" w:firstLine="0"/>
              <w:rPr>
                <w:sz w:val="24"/>
                <w:szCs w:val="24"/>
              </w:rPr>
            </w:pPr>
            <w:proofErr w:type="spellStart"/>
            <w:r w:rsidRPr="00BD5C2F">
              <w:rPr>
                <w:rStyle w:val="21"/>
                <w:sz w:val="24"/>
                <w:szCs w:val="24"/>
              </w:rPr>
              <w:t>Батчаева</w:t>
            </w:r>
            <w:proofErr w:type="spellEnd"/>
            <w:r w:rsidRPr="00BD5C2F">
              <w:rPr>
                <w:rStyle w:val="21"/>
                <w:sz w:val="24"/>
                <w:szCs w:val="24"/>
              </w:rPr>
              <w:t xml:space="preserve"> Роза </w:t>
            </w:r>
            <w:proofErr w:type="spellStart"/>
            <w:r w:rsidRPr="00BD5C2F">
              <w:rPr>
                <w:rStyle w:val="21"/>
                <w:sz w:val="24"/>
                <w:szCs w:val="24"/>
              </w:rPr>
              <w:t>Сейтбиевна</w:t>
            </w:r>
            <w:proofErr w:type="spellEnd"/>
          </w:p>
        </w:tc>
        <w:tc>
          <w:tcPr>
            <w:tcW w:w="5217" w:type="dxa"/>
            <w:tcBorders>
              <w:top w:val="single" w:sz="4" w:space="0" w:color="auto"/>
              <w:left w:val="single" w:sz="4" w:space="0" w:color="auto"/>
              <w:bottom w:val="single" w:sz="4" w:space="0" w:color="auto"/>
              <w:right w:val="single" w:sz="4" w:space="0" w:color="auto"/>
            </w:tcBorders>
            <w:shd w:val="clear" w:color="auto" w:fill="FFFFFF"/>
            <w:vAlign w:val="bottom"/>
          </w:tcPr>
          <w:p w:rsidR="00BD5C2F" w:rsidRPr="00BD5C2F" w:rsidRDefault="00BD5C2F" w:rsidP="00FD2399">
            <w:pPr>
              <w:pStyle w:val="3"/>
              <w:framePr w:w="9480" w:h="1157" w:wrap="around" w:vAnchor="page" w:hAnchor="page" w:x="1201" w:y="5656"/>
              <w:shd w:val="clear" w:color="auto" w:fill="auto"/>
              <w:spacing w:line="210" w:lineRule="exact"/>
              <w:ind w:left="120" w:firstLine="0"/>
              <w:rPr>
                <w:sz w:val="24"/>
                <w:szCs w:val="24"/>
              </w:rPr>
            </w:pPr>
            <w:r w:rsidRPr="00BD5C2F">
              <w:rPr>
                <w:rStyle w:val="21"/>
                <w:sz w:val="24"/>
                <w:szCs w:val="24"/>
              </w:rPr>
              <w:t xml:space="preserve">Заместитель главы сельского </w:t>
            </w:r>
            <w:r w:rsidR="00FD2399">
              <w:rPr>
                <w:rStyle w:val="21"/>
                <w:sz w:val="24"/>
                <w:szCs w:val="24"/>
              </w:rPr>
              <w:t>поселения</w:t>
            </w:r>
          </w:p>
        </w:tc>
      </w:tr>
    </w:tbl>
    <w:p w:rsidR="00BD5C2F" w:rsidRPr="00BD5C2F" w:rsidRDefault="00BD5C2F">
      <w:pPr>
        <w:pStyle w:val="3"/>
        <w:framePr w:w="9710" w:h="605" w:hRule="exact" w:wrap="around" w:vAnchor="page" w:hAnchor="page" w:x="1100" w:y="6916"/>
        <w:shd w:val="clear" w:color="auto" w:fill="auto"/>
        <w:spacing w:line="274" w:lineRule="exact"/>
        <w:ind w:left="120" w:right="240" w:firstLine="0"/>
        <w:jc w:val="both"/>
        <w:rPr>
          <w:sz w:val="24"/>
          <w:szCs w:val="24"/>
        </w:rPr>
      </w:pPr>
    </w:p>
    <w:p w:rsidR="00655FD8" w:rsidRPr="00BD5C2F" w:rsidRDefault="00BD5C2F">
      <w:pPr>
        <w:pStyle w:val="3"/>
        <w:framePr w:w="9710" w:h="605" w:hRule="exact" w:wrap="around" w:vAnchor="page" w:hAnchor="page" w:x="1100" w:y="6916"/>
        <w:shd w:val="clear" w:color="auto" w:fill="auto"/>
        <w:spacing w:line="274" w:lineRule="exact"/>
        <w:ind w:left="120" w:right="240" w:firstLine="0"/>
        <w:jc w:val="both"/>
        <w:rPr>
          <w:sz w:val="24"/>
          <w:szCs w:val="24"/>
        </w:rPr>
      </w:pPr>
      <w:r w:rsidRPr="00BD5C2F">
        <w:rPr>
          <w:sz w:val="24"/>
          <w:szCs w:val="24"/>
        </w:rPr>
        <w:t>*Также доверенность может выдаваться сотрудникам администрации, оказывающим услуги по договорам ГПХ.</w:t>
      </w:r>
    </w:p>
    <w:p w:rsidR="00655FD8" w:rsidRPr="00BD5C2F" w:rsidRDefault="00BD5C2F">
      <w:pPr>
        <w:pStyle w:val="3"/>
        <w:framePr w:w="9710" w:h="1253" w:hRule="exact" w:wrap="around" w:vAnchor="page" w:hAnchor="page" w:x="1100" w:y="9596"/>
        <w:shd w:val="clear" w:color="auto" w:fill="auto"/>
        <w:spacing w:line="235" w:lineRule="exact"/>
        <w:ind w:left="6540" w:right="1080" w:firstLine="0"/>
        <w:rPr>
          <w:sz w:val="24"/>
          <w:szCs w:val="24"/>
        </w:rPr>
      </w:pPr>
      <w:r w:rsidRPr="009246D3">
        <w:rPr>
          <w:sz w:val="22"/>
          <w:szCs w:val="22"/>
        </w:rPr>
        <w:t xml:space="preserve">Приложение № 3 к постановлению </w:t>
      </w:r>
      <w:r w:rsidR="009246D3" w:rsidRPr="009246D3">
        <w:rPr>
          <w:sz w:val="22"/>
          <w:szCs w:val="22"/>
        </w:rPr>
        <w:t xml:space="preserve">администрации </w:t>
      </w:r>
      <w:r w:rsidRPr="009246D3">
        <w:rPr>
          <w:sz w:val="22"/>
          <w:szCs w:val="22"/>
        </w:rPr>
        <w:t xml:space="preserve">сельского поселения от </w:t>
      </w:r>
      <w:r w:rsidR="00FD2399">
        <w:rPr>
          <w:sz w:val="22"/>
          <w:szCs w:val="22"/>
        </w:rPr>
        <w:t>24</w:t>
      </w:r>
      <w:r w:rsidRPr="009246D3">
        <w:rPr>
          <w:sz w:val="22"/>
          <w:szCs w:val="22"/>
        </w:rPr>
        <w:t>.</w:t>
      </w:r>
      <w:r w:rsidR="00FD2399">
        <w:rPr>
          <w:sz w:val="22"/>
          <w:szCs w:val="22"/>
        </w:rPr>
        <w:t>11</w:t>
      </w:r>
      <w:r w:rsidRPr="009246D3">
        <w:rPr>
          <w:sz w:val="22"/>
          <w:szCs w:val="22"/>
        </w:rPr>
        <w:t>.20</w:t>
      </w:r>
      <w:r w:rsidR="00FD2399">
        <w:rPr>
          <w:sz w:val="22"/>
          <w:szCs w:val="22"/>
        </w:rPr>
        <w:t xml:space="preserve">20 </w:t>
      </w:r>
      <w:r w:rsidRPr="009246D3">
        <w:rPr>
          <w:sz w:val="22"/>
          <w:szCs w:val="22"/>
        </w:rPr>
        <w:t xml:space="preserve"> № </w:t>
      </w:r>
      <w:r w:rsidR="00FD2399">
        <w:rPr>
          <w:sz w:val="22"/>
          <w:szCs w:val="22"/>
        </w:rPr>
        <w:t>38</w:t>
      </w:r>
    </w:p>
    <w:p w:rsidR="00655FD8" w:rsidRPr="00BD5C2F" w:rsidRDefault="00BD5C2F">
      <w:pPr>
        <w:pStyle w:val="40"/>
        <w:framePr w:w="9710" w:h="883" w:hRule="exact" w:wrap="around" w:vAnchor="page" w:hAnchor="page" w:x="1100" w:y="11312"/>
        <w:shd w:val="clear" w:color="auto" w:fill="auto"/>
        <w:spacing w:before="0"/>
        <w:ind w:left="140" w:firstLine="0"/>
        <w:jc w:val="center"/>
        <w:rPr>
          <w:sz w:val="24"/>
          <w:szCs w:val="24"/>
        </w:rPr>
      </w:pPr>
      <w:r w:rsidRPr="00BD5C2F">
        <w:rPr>
          <w:sz w:val="24"/>
          <w:szCs w:val="24"/>
        </w:rPr>
        <w:t>Перечень должностных лиц, имеющих право на получение наличных денежных сре</w:t>
      </w:r>
      <w:proofErr w:type="gramStart"/>
      <w:r w:rsidRPr="00BD5C2F">
        <w:rPr>
          <w:sz w:val="24"/>
          <w:szCs w:val="24"/>
        </w:rPr>
        <w:t>дств в п</w:t>
      </w:r>
      <w:proofErr w:type="gramEnd"/>
      <w:r w:rsidRPr="00BD5C2F">
        <w:rPr>
          <w:sz w:val="24"/>
          <w:szCs w:val="24"/>
        </w:rPr>
        <w:t>одотчет на хозяйственные цели, а также имеющих право совершать сделки за счет собственных средств с последующим возмещением</w:t>
      </w:r>
    </w:p>
    <w:tbl>
      <w:tblPr>
        <w:tblOverlap w:val="never"/>
        <w:tblW w:w="0" w:type="auto"/>
        <w:tblLayout w:type="fixed"/>
        <w:tblCellMar>
          <w:left w:w="10" w:type="dxa"/>
          <w:right w:w="10" w:type="dxa"/>
        </w:tblCellMar>
        <w:tblLook w:val="0000" w:firstRow="0" w:lastRow="0" w:firstColumn="0" w:lastColumn="0" w:noHBand="0" w:noVBand="0"/>
      </w:tblPr>
      <w:tblGrid>
        <w:gridCol w:w="1013"/>
        <w:gridCol w:w="3817"/>
        <w:gridCol w:w="4410"/>
      </w:tblGrid>
      <w:tr w:rsidR="00BD5C2F" w:rsidRPr="00BD5C2F" w:rsidTr="00BD5C2F">
        <w:trPr>
          <w:trHeight w:hRule="exact" w:val="288"/>
        </w:trPr>
        <w:tc>
          <w:tcPr>
            <w:tcW w:w="1013" w:type="dxa"/>
            <w:tcBorders>
              <w:top w:val="single" w:sz="4" w:space="0" w:color="auto"/>
              <w:left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40" w:firstLine="0"/>
              <w:rPr>
                <w:sz w:val="24"/>
                <w:szCs w:val="24"/>
              </w:rPr>
            </w:pPr>
            <w:r w:rsidRPr="00BD5C2F">
              <w:rPr>
                <w:rStyle w:val="21"/>
                <w:sz w:val="24"/>
                <w:szCs w:val="24"/>
              </w:rPr>
              <w:t>1.</w:t>
            </w:r>
          </w:p>
        </w:tc>
        <w:tc>
          <w:tcPr>
            <w:tcW w:w="3817" w:type="dxa"/>
            <w:tcBorders>
              <w:top w:val="single" w:sz="4" w:space="0" w:color="auto"/>
              <w:left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20" w:firstLine="0"/>
              <w:rPr>
                <w:sz w:val="24"/>
                <w:szCs w:val="24"/>
              </w:rPr>
            </w:pPr>
            <w:proofErr w:type="spellStart"/>
            <w:r w:rsidRPr="00BD5C2F">
              <w:rPr>
                <w:rStyle w:val="21"/>
                <w:sz w:val="24"/>
                <w:szCs w:val="24"/>
              </w:rPr>
              <w:t>Кипкеев</w:t>
            </w:r>
            <w:proofErr w:type="spellEnd"/>
            <w:r w:rsidRPr="00BD5C2F">
              <w:rPr>
                <w:rStyle w:val="21"/>
                <w:sz w:val="24"/>
                <w:szCs w:val="24"/>
              </w:rPr>
              <w:t xml:space="preserve"> Шамиль </w:t>
            </w:r>
            <w:proofErr w:type="spellStart"/>
            <w:r w:rsidRPr="00BD5C2F">
              <w:rPr>
                <w:rStyle w:val="21"/>
                <w:sz w:val="24"/>
                <w:szCs w:val="24"/>
              </w:rPr>
              <w:t>Анзорович</w:t>
            </w:r>
            <w:proofErr w:type="spellEnd"/>
          </w:p>
        </w:tc>
        <w:tc>
          <w:tcPr>
            <w:tcW w:w="4410" w:type="dxa"/>
            <w:tcBorders>
              <w:top w:val="single" w:sz="4" w:space="0" w:color="auto"/>
              <w:left w:val="single" w:sz="4" w:space="0" w:color="auto"/>
              <w:right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20" w:firstLine="0"/>
              <w:rPr>
                <w:sz w:val="24"/>
                <w:szCs w:val="24"/>
              </w:rPr>
            </w:pPr>
            <w:r w:rsidRPr="00BD5C2F">
              <w:rPr>
                <w:rStyle w:val="21"/>
                <w:sz w:val="24"/>
                <w:szCs w:val="24"/>
              </w:rPr>
              <w:t>Глава сельского поселения</w:t>
            </w:r>
          </w:p>
        </w:tc>
      </w:tr>
      <w:tr w:rsidR="00BD5C2F" w:rsidRPr="00BD5C2F" w:rsidTr="00BD5C2F">
        <w:trPr>
          <w:trHeight w:hRule="exact" w:val="288"/>
        </w:trPr>
        <w:tc>
          <w:tcPr>
            <w:tcW w:w="1013" w:type="dxa"/>
            <w:tcBorders>
              <w:top w:val="single" w:sz="4" w:space="0" w:color="auto"/>
              <w:left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40" w:firstLine="0"/>
              <w:rPr>
                <w:sz w:val="24"/>
                <w:szCs w:val="24"/>
              </w:rPr>
            </w:pPr>
            <w:r w:rsidRPr="00BD5C2F">
              <w:rPr>
                <w:rStyle w:val="21"/>
                <w:sz w:val="24"/>
                <w:szCs w:val="24"/>
              </w:rPr>
              <w:t>2.</w:t>
            </w:r>
          </w:p>
        </w:tc>
        <w:tc>
          <w:tcPr>
            <w:tcW w:w="3817" w:type="dxa"/>
            <w:tcBorders>
              <w:top w:val="single" w:sz="4" w:space="0" w:color="auto"/>
              <w:left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20" w:firstLine="0"/>
              <w:rPr>
                <w:sz w:val="24"/>
                <w:szCs w:val="24"/>
              </w:rPr>
            </w:pPr>
            <w:proofErr w:type="spellStart"/>
            <w:r w:rsidRPr="00BD5C2F">
              <w:rPr>
                <w:rStyle w:val="21"/>
                <w:sz w:val="24"/>
                <w:szCs w:val="24"/>
              </w:rPr>
              <w:t>Халджиева</w:t>
            </w:r>
            <w:proofErr w:type="spellEnd"/>
            <w:r w:rsidRPr="00BD5C2F">
              <w:rPr>
                <w:rStyle w:val="21"/>
                <w:sz w:val="24"/>
                <w:szCs w:val="24"/>
              </w:rPr>
              <w:t xml:space="preserve"> Раиса Ивановна</w:t>
            </w:r>
          </w:p>
        </w:tc>
        <w:tc>
          <w:tcPr>
            <w:tcW w:w="4410" w:type="dxa"/>
            <w:tcBorders>
              <w:top w:val="single" w:sz="4" w:space="0" w:color="auto"/>
              <w:left w:val="single" w:sz="4" w:space="0" w:color="auto"/>
              <w:right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20" w:firstLine="0"/>
              <w:rPr>
                <w:sz w:val="24"/>
                <w:szCs w:val="24"/>
              </w:rPr>
            </w:pPr>
            <w:r w:rsidRPr="00BD5C2F">
              <w:rPr>
                <w:rStyle w:val="21"/>
                <w:sz w:val="24"/>
                <w:szCs w:val="24"/>
              </w:rPr>
              <w:t>Начальник отдела учета и отчетности</w:t>
            </w:r>
          </w:p>
        </w:tc>
      </w:tr>
      <w:tr w:rsidR="00BD5C2F" w:rsidRPr="00BD5C2F" w:rsidTr="00BD5C2F">
        <w:trPr>
          <w:trHeight w:hRule="exact" w:val="298"/>
        </w:trPr>
        <w:tc>
          <w:tcPr>
            <w:tcW w:w="1013" w:type="dxa"/>
            <w:tcBorders>
              <w:top w:val="single" w:sz="4" w:space="0" w:color="auto"/>
              <w:left w:val="single" w:sz="4" w:space="0" w:color="auto"/>
              <w:bottom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40" w:firstLine="0"/>
              <w:rPr>
                <w:sz w:val="24"/>
                <w:szCs w:val="24"/>
              </w:rPr>
            </w:pPr>
            <w:r w:rsidRPr="00BD5C2F">
              <w:rPr>
                <w:rStyle w:val="21"/>
                <w:sz w:val="24"/>
                <w:szCs w:val="24"/>
              </w:rPr>
              <w:t>3.</w:t>
            </w:r>
          </w:p>
        </w:tc>
        <w:tc>
          <w:tcPr>
            <w:tcW w:w="3817" w:type="dxa"/>
            <w:tcBorders>
              <w:top w:val="single" w:sz="4" w:space="0" w:color="auto"/>
              <w:left w:val="single" w:sz="4" w:space="0" w:color="auto"/>
              <w:bottom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20" w:firstLine="0"/>
              <w:rPr>
                <w:sz w:val="24"/>
                <w:szCs w:val="24"/>
              </w:rPr>
            </w:pPr>
            <w:proofErr w:type="spellStart"/>
            <w:r w:rsidRPr="00BD5C2F">
              <w:rPr>
                <w:rStyle w:val="21"/>
                <w:sz w:val="24"/>
                <w:szCs w:val="24"/>
              </w:rPr>
              <w:t>Батчаева</w:t>
            </w:r>
            <w:proofErr w:type="spellEnd"/>
            <w:r w:rsidRPr="00BD5C2F">
              <w:rPr>
                <w:rStyle w:val="21"/>
                <w:sz w:val="24"/>
                <w:szCs w:val="24"/>
              </w:rPr>
              <w:t xml:space="preserve"> Роза </w:t>
            </w:r>
            <w:proofErr w:type="spellStart"/>
            <w:r w:rsidRPr="00BD5C2F">
              <w:rPr>
                <w:rStyle w:val="21"/>
                <w:sz w:val="24"/>
                <w:szCs w:val="24"/>
              </w:rPr>
              <w:t>Сейтбиевна</w:t>
            </w:r>
            <w:proofErr w:type="spellEnd"/>
          </w:p>
        </w:tc>
        <w:tc>
          <w:tcPr>
            <w:tcW w:w="4410" w:type="dxa"/>
            <w:tcBorders>
              <w:top w:val="single" w:sz="4" w:space="0" w:color="auto"/>
              <w:left w:val="single" w:sz="4" w:space="0" w:color="auto"/>
              <w:bottom w:val="single" w:sz="4" w:space="0" w:color="auto"/>
              <w:right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20" w:firstLine="0"/>
              <w:rPr>
                <w:sz w:val="24"/>
                <w:szCs w:val="24"/>
              </w:rPr>
            </w:pPr>
            <w:r w:rsidRPr="00BD5C2F">
              <w:rPr>
                <w:rStyle w:val="21"/>
                <w:sz w:val="24"/>
                <w:szCs w:val="24"/>
              </w:rPr>
              <w:t>Заместитель главы сельского поселени</w:t>
            </w:r>
            <w:proofErr w:type="gramStart"/>
            <w:r w:rsidRPr="00BD5C2F">
              <w:rPr>
                <w:rStyle w:val="21"/>
                <w:sz w:val="24"/>
                <w:szCs w:val="24"/>
              </w:rPr>
              <w:t>я(</w:t>
            </w:r>
            <w:proofErr w:type="gramEnd"/>
            <w:r w:rsidRPr="00BD5C2F">
              <w:rPr>
                <w:rStyle w:val="21"/>
                <w:sz w:val="24"/>
                <w:szCs w:val="24"/>
              </w:rPr>
              <w:t>кассир)</w:t>
            </w:r>
          </w:p>
        </w:tc>
      </w:tr>
      <w:tr w:rsidR="00BD5C2F" w:rsidRPr="00BD5C2F" w:rsidTr="00BD5C2F">
        <w:trPr>
          <w:trHeight w:hRule="exact" w:val="298"/>
        </w:trPr>
        <w:tc>
          <w:tcPr>
            <w:tcW w:w="1013" w:type="dxa"/>
            <w:tcBorders>
              <w:top w:val="single" w:sz="4" w:space="0" w:color="auto"/>
              <w:left w:val="single" w:sz="4" w:space="0" w:color="auto"/>
              <w:bottom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40" w:firstLine="0"/>
              <w:rPr>
                <w:rStyle w:val="21"/>
                <w:sz w:val="24"/>
                <w:szCs w:val="24"/>
              </w:rPr>
            </w:pPr>
            <w:r w:rsidRPr="00BD5C2F">
              <w:rPr>
                <w:rStyle w:val="21"/>
                <w:sz w:val="24"/>
                <w:szCs w:val="24"/>
              </w:rPr>
              <w:t>4</w:t>
            </w:r>
          </w:p>
        </w:tc>
        <w:tc>
          <w:tcPr>
            <w:tcW w:w="3817" w:type="dxa"/>
            <w:tcBorders>
              <w:top w:val="single" w:sz="4" w:space="0" w:color="auto"/>
              <w:left w:val="single" w:sz="4" w:space="0" w:color="auto"/>
              <w:bottom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20" w:firstLine="0"/>
              <w:rPr>
                <w:rStyle w:val="21"/>
                <w:sz w:val="24"/>
                <w:szCs w:val="24"/>
              </w:rPr>
            </w:pPr>
            <w:proofErr w:type="spellStart"/>
            <w:r w:rsidRPr="00BD5C2F">
              <w:rPr>
                <w:rStyle w:val="21"/>
                <w:sz w:val="24"/>
                <w:szCs w:val="24"/>
              </w:rPr>
              <w:t>Хабчаева</w:t>
            </w:r>
            <w:proofErr w:type="spellEnd"/>
            <w:r w:rsidRPr="00BD5C2F">
              <w:rPr>
                <w:rStyle w:val="21"/>
                <w:sz w:val="24"/>
                <w:szCs w:val="24"/>
              </w:rPr>
              <w:t xml:space="preserve"> </w:t>
            </w:r>
            <w:proofErr w:type="spellStart"/>
            <w:r w:rsidRPr="00BD5C2F">
              <w:rPr>
                <w:rStyle w:val="21"/>
                <w:sz w:val="24"/>
                <w:szCs w:val="24"/>
              </w:rPr>
              <w:t>Халимат</w:t>
            </w:r>
            <w:proofErr w:type="spellEnd"/>
            <w:r w:rsidRPr="00BD5C2F">
              <w:rPr>
                <w:rStyle w:val="21"/>
                <w:sz w:val="24"/>
                <w:szCs w:val="24"/>
              </w:rPr>
              <w:t xml:space="preserve"> Магомедовна</w:t>
            </w:r>
          </w:p>
        </w:tc>
        <w:tc>
          <w:tcPr>
            <w:tcW w:w="4410" w:type="dxa"/>
            <w:tcBorders>
              <w:top w:val="single" w:sz="4" w:space="0" w:color="auto"/>
              <w:left w:val="single" w:sz="4" w:space="0" w:color="auto"/>
              <w:bottom w:val="single" w:sz="4" w:space="0" w:color="auto"/>
              <w:right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20" w:firstLine="0"/>
              <w:rPr>
                <w:rStyle w:val="21"/>
                <w:sz w:val="24"/>
                <w:szCs w:val="24"/>
              </w:rPr>
            </w:pPr>
            <w:r w:rsidRPr="00BD5C2F">
              <w:rPr>
                <w:rStyle w:val="21"/>
                <w:sz w:val="24"/>
                <w:szCs w:val="24"/>
              </w:rPr>
              <w:t>Директор СДК</w:t>
            </w:r>
          </w:p>
        </w:tc>
      </w:tr>
      <w:tr w:rsidR="00BD5C2F" w:rsidRPr="00BD5C2F" w:rsidTr="00BD5C2F">
        <w:trPr>
          <w:trHeight w:hRule="exact" w:val="298"/>
        </w:trPr>
        <w:tc>
          <w:tcPr>
            <w:tcW w:w="1013" w:type="dxa"/>
            <w:tcBorders>
              <w:top w:val="single" w:sz="4" w:space="0" w:color="auto"/>
              <w:left w:val="single" w:sz="4" w:space="0" w:color="auto"/>
              <w:bottom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40" w:firstLine="0"/>
              <w:rPr>
                <w:rStyle w:val="21"/>
                <w:sz w:val="24"/>
                <w:szCs w:val="24"/>
              </w:rPr>
            </w:pPr>
            <w:r w:rsidRPr="00BD5C2F">
              <w:rPr>
                <w:rStyle w:val="21"/>
                <w:sz w:val="24"/>
                <w:szCs w:val="24"/>
              </w:rPr>
              <w:t xml:space="preserve">5 </w:t>
            </w:r>
          </w:p>
        </w:tc>
        <w:tc>
          <w:tcPr>
            <w:tcW w:w="3817" w:type="dxa"/>
            <w:tcBorders>
              <w:top w:val="single" w:sz="4" w:space="0" w:color="auto"/>
              <w:left w:val="single" w:sz="4" w:space="0" w:color="auto"/>
              <w:bottom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20" w:firstLine="0"/>
              <w:rPr>
                <w:rStyle w:val="21"/>
                <w:sz w:val="24"/>
                <w:szCs w:val="24"/>
              </w:rPr>
            </w:pPr>
            <w:proofErr w:type="spellStart"/>
            <w:r w:rsidRPr="00BD5C2F">
              <w:rPr>
                <w:rStyle w:val="21"/>
                <w:sz w:val="24"/>
                <w:szCs w:val="24"/>
              </w:rPr>
              <w:t>Батчаева</w:t>
            </w:r>
            <w:proofErr w:type="spellEnd"/>
            <w:r w:rsidRPr="00BD5C2F">
              <w:rPr>
                <w:rStyle w:val="21"/>
                <w:sz w:val="24"/>
                <w:szCs w:val="24"/>
              </w:rPr>
              <w:t xml:space="preserve"> Любовь </w:t>
            </w:r>
            <w:proofErr w:type="spellStart"/>
            <w:r w:rsidRPr="00BD5C2F">
              <w:rPr>
                <w:rStyle w:val="21"/>
                <w:sz w:val="24"/>
                <w:szCs w:val="24"/>
              </w:rPr>
              <w:t>Мурадиновна</w:t>
            </w:r>
            <w:proofErr w:type="spellEnd"/>
          </w:p>
        </w:tc>
        <w:tc>
          <w:tcPr>
            <w:tcW w:w="4410" w:type="dxa"/>
            <w:tcBorders>
              <w:top w:val="single" w:sz="4" w:space="0" w:color="auto"/>
              <w:left w:val="single" w:sz="4" w:space="0" w:color="auto"/>
              <w:bottom w:val="single" w:sz="4" w:space="0" w:color="auto"/>
              <w:right w:val="single" w:sz="4" w:space="0" w:color="auto"/>
            </w:tcBorders>
            <w:shd w:val="clear" w:color="auto" w:fill="FFFFFF"/>
            <w:vAlign w:val="bottom"/>
          </w:tcPr>
          <w:p w:rsidR="00BD5C2F" w:rsidRPr="00BD5C2F" w:rsidRDefault="00BD5C2F" w:rsidP="00BD5C2F">
            <w:pPr>
              <w:pStyle w:val="3"/>
              <w:framePr w:w="9240" w:h="874" w:wrap="around" w:vAnchor="page" w:hAnchor="page" w:x="1105" w:y="12501"/>
              <w:shd w:val="clear" w:color="auto" w:fill="auto"/>
              <w:spacing w:line="210" w:lineRule="exact"/>
              <w:ind w:left="120" w:firstLine="0"/>
              <w:rPr>
                <w:rStyle w:val="21"/>
                <w:sz w:val="24"/>
                <w:szCs w:val="24"/>
              </w:rPr>
            </w:pPr>
            <w:r w:rsidRPr="00BD5C2F">
              <w:rPr>
                <w:rStyle w:val="21"/>
                <w:sz w:val="24"/>
                <w:szCs w:val="24"/>
              </w:rPr>
              <w:t>Библиотекарь</w:t>
            </w:r>
          </w:p>
        </w:tc>
      </w:tr>
    </w:tbl>
    <w:p w:rsidR="00BD5C2F" w:rsidRDefault="00BD5C2F">
      <w:pPr>
        <w:rPr>
          <w:sz w:val="2"/>
          <w:szCs w:val="2"/>
        </w:rPr>
        <w:sectPr w:rsidR="00BD5C2F">
          <w:pgSz w:w="11909" w:h="16838"/>
          <w:pgMar w:top="0" w:right="0" w:bottom="0" w:left="0" w:header="0" w:footer="3" w:gutter="0"/>
          <w:cols w:space="720"/>
          <w:noEndnote/>
          <w:docGrid w:linePitch="360"/>
        </w:sectPr>
      </w:pPr>
    </w:p>
    <w:p w:rsidR="00655FD8" w:rsidRPr="009246D3" w:rsidRDefault="00BD5C2F">
      <w:pPr>
        <w:pStyle w:val="3"/>
        <w:framePr w:w="9643" w:h="11757" w:hRule="exact" w:wrap="around" w:vAnchor="page" w:hAnchor="page" w:x="1146" w:y="1882"/>
        <w:shd w:val="clear" w:color="auto" w:fill="auto"/>
        <w:spacing w:after="504"/>
        <w:ind w:left="6460" w:right="1040" w:firstLine="0"/>
        <w:rPr>
          <w:sz w:val="22"/>
          <w:szCs w:val="22"/>
        </w:rPr>
      </w:pPr>
      <w:r w:rsidRPr="009246D3">
        <w:rPr>
          <w:sz w:val="22"/>
          <w:szCs w:val="22"/>
        </w:rPr>
        <w:lastRenderedPageBreak/>
        <w:t xml:space="preserve">Приложение № 4 к постановлению </w:t>
      </w:r>
      <w:r w:rsidR="009246D3" w:rsidRPr="009246D3">
        <w:rPr>
          <w:sz w:val="22"/>
          <w:szCs w:val="22"/>
        </w:rPr>
        <w:t xml:space="preserve">администрации </w:t>
      </w:r>
      <w:r w:rsidRPr="009246D3">
        <w:rPr>
          <w:sz w:val="22"/>
          <w:szCs w:val="22"/>
        </w:rPr>
        <w:t xml:space="preserve">сельского поселения от </w:t>
      </w:r>
      <w:r w:rsidR="00FD2399">
        <w:rPr>
          <w:sz w:val="22"/>
          <w:szCs w:val="22"/>
        </w:rPr>
        <w:t>24</w:t>
      </w:r>
      <w:r w:rsidRPr="009246D3">
        <w:rPr>
          <w:sz w:val="22"/>
          <w:szCs w:val="22"/>
        </w:rPr>
        <w:t>.</w:t>
      </w:r>
      <w:r w:rsidR="00FD2399">
        <w:rPr>
          <w:sz w:val="22"/>
          <w:szCs w:val="22"/>
        </w:rPr>
        <w:t>11</w:t>
      </w:r>
      <w:r w:rsidRPr="009246D3">
        <w:rPr>
          <w:sz w:val="22"/>
          <w:szCs w:val="22"/>
        </w:rPr>
        <w:t>.20</w:t>
      </w:r>
      <w:r w:rsidR="00FD2399">
        <w:rPr>
          <w:sz w:val="22"/>
          <w:szCs w:val="22"/>
        </w:rPr>
        <w:t xml:space="preserve">20 </w:t>
      </w:r>
      <w:r w:rsidRPr="009246D3">
        <w:rPr>
          <w:sz w:val="22"/>
          <w:szCs w:val="22"/>
        </w:rPr>
        <w:t xml:space="preserve"> № </w:t>
      </w:r>
      <w:r w:rsidR="00FD2399">
        <w:rPr>
          <w:sz w:val="22"/>
          <w:szCs w:val="22"/>
        </w:rPr>
        <w:t>38</w:t>
      </w:r>
    </w:p>
    <w:p w:rsidR="00655FD8" w:rsidRPr="0011185A" w:rsidRDefault="00BD5C2F">
      <w:pPr>
        <w:pStyle w:val="40"/>
        <w:framePr w:w="9643" w:h="11757" w:hRule="exact" w:wrap="around" w:vAnchor="page" w:hAnchor="page" w:x="1146" w:y="1882"/>
        <w:shd w:val="clear" w:color="auto" w:fill="auto"/>
        <w:spacing w:before="0" w:after="18" w:line="210" w:lineRule="exact"/>
        <w:ind w:right="280" w:firstLine="0"/>
        <w:jc w:val="center"/>
        <w:rPr>
          <w:sz w:val="24"/>
          <w:szCs w:val="24"/>
        </w:rPr>
      </w:pPr>
      <w:r w:rsidRPr="0011185A">
        <w:rPr>
          <w:sz w:val="24"/>
          <w:szCs w:val="24"/>
        </w:rPr>
        <w:t>Положение о выдаче наличных денежных сре</w:t>
      </w:r>
      <w:proofErr w:type="gramStart"/>
      <w:r w:rsidRPr="0011185A">
        <w:rPr>
          <w:sz w:val="24"/>
          <w:szCs w:val="24"/>
        </w:rPr>
        <w:t>дств в п</w:t>
      </w:r>
      <w:proofErr w:type="gramEnd"/>
      <w:r w:rsidRPr="0011185A">
        <w:rPr>
          <w:sz w:val="24"/>
          <w:szCs w:val="24"/>
        </w:rPr>
        <w:t>одотчет и представлении</w:t>
      </w:r>
    </w:p>
    <w:p w:rsidR="00655FD8" w:rsidRPr="0011185A" w:rsidRDefault="00BD5C2F">
      <w:pPr>
        <w:pStyle w:val="40"/>
        <w:framePr w:w="9643" w:h="11757" w:hRule="exact" w:wrap="around" w:vAnchor="page" w:hAnchor="page" w:x="1146" w:y="1882"/>
        <w:shd w:val="clear" w:color="auto" w:fill="auto"/>
        <w:spacing w:before="0" w:after="322" w:line="210" w:lineRule="exact"/>
        <w:ind w:right="280" w:firstLine="0"/>
        <w:jc w:val="center"/>
        <w:rPr>
          <w:sz w:val="24"/>
          <w:szCs w:val="24"/>
        </w:rPr>
      </w:pPr>
      <w:r w:rsidRPr="0011185A">
        <w:rPr>
          <w:sz w:val="24"/>
          <w:szCs w:val="24"/>
        </w:rPr>
        <w:t>отчетности подотчетными лицами</w:t>
      </w:r>
    </w:p>
    <w:p w:rsidR="00655FD8" w:rsidRPr="0011185A" w:rsidRDefault="00BD5C2F">
      <w:pPr>
        <w:pStyle w:val="3"/>
        <w:framePr w:w="9643" w:h="11757" w:hRule="exact" w:wrap="around" w:vAnchor="page" w:hAnchor="page" w:x="1146" w:y="1882"/>
        <w:numPr>
          <w:ilvl w:val="0"/>
          <w:numId w:val="8"/>
        </w:numPr>
        <w:shd w:val="clear" w:color="auto" w:fill="auto"/>
        <w:spacing w:line="274" w:lineRule="exact"/>
        <w:ind w:left="280" w:right="20" w:hanging="280"/>
        <w:jc w:val="both"/>
        <w:rPr>
          <w:sz w:val="24"/>
          <w:szCs w:val="24"/>
        </w:rPr>
      </w:pPr>
      <w:r w:rsidRPr="0011185A">
        <w:rPr>
          <w:sz w:val="24"/>
          <w:szCs w:val="24"/>
        </w:rPr>
        <w:t xml:space="preserve"> В учреждении наличные деньги выдаются в подотчет на хозяйственно-операционные и представительские расходы только подотчетным лицам, работающим в учреждении на основании трудовых договоров. Лимит выдачи наличных денежных сре</w:t>
      </w:r>
      <w:proofErr w:type="gramStart"/>
      <w:r w:rsidRPr="0011185A">
        <w:rPr>
          <w:sz w:val="24"/>
          <w:szCs w:val="24"/>
        </w:rPr>
        <w:t>дств в п</w:t>
      </w:r>
      <w:proofErr w:type="gramEnd"/>
      <w:r w:rsidRPr="0011185A">
        <w:rPr>
          <w:sz w:val="24"/>
          <w:szCs w:val="24"/>
        </w:rPr>
        <w:t>одотчет для осуществления закупок товаров, работ, услуг определен в размере 20 000 (Двадцать тысяч) рублей;</w:t>
      </w:r>
    </w:p>
    <w:p w:rsidR="00655FD8" w:rsidRPr="0011185A" w:rsidRDefault="00BD5C2F">
      <w:pPr>
        <w:pStyle w:val="3"/>
        <w:framePr w:w="9643" w:h="11757" w:hRule="exact" w:wrap="around" w:vAnchor="page" w:hAnchor="page" w:x="1146" w:y="1882"/>
        <w:numPr>
          <w:ilvl w:val="0"/>
          <w:numId w:val="8"/>
        </w:numPr>
        <w:shd w:val="clear" w:color="auto" w:fill="auto"/>
        <w:spacing w:line="274" w:lineRule="exact"/>
        <w:ind w:left="280" w:right="20" w:hanging="280"/>
        <w:jc w:val="both"/>
        <w:rPr>
          <w:sz w:val="24"/>
          <w:szCs w:val="24"/>
        </w:rPr>
      </w:pPr>
      <w:r w:rsidRPr="0011185A">
        <w:rPr>
          <w:sz w:val="24"/>
          <w:szCs w:val="24"/>
        </w:rPr>
        <w:t xml:space="preserve"> Выдача наличных денег в подотчет на расходы, не связанные со служебными командировками, производится в пределах сумм, определяемых целевым назначением. Лица, получившие наличные деньги в подотчет на расходы, не связанные с командировкой, обязаны не позднее 30 календарных дней с даты их выдачи предъявить в бухгалтерию учреждения авансовый отчет об израсходованных средствах с приложением пронумерованных подтверждающих документов и произвести окончательный расчет по ним.</w:t>
      </w:r>
    </w:p>
    <w:p w:rsidR="00655FD8" w:rsidRPr="0011185A" w:rsidRDefault="00BD5C2F">
      <w:pPr>
        <w:pStyle w:val="3"/>
        <w:framePr w:w="9643" w:h="11757" w:hRule="exact" w:wrap="around" w:vAnchor="page" w:hAnchor="page" w:x="1146" w:y="1882"/>
        <w:shd w:val="clear" w:color="auto" w:fill="auto"/>
        <w:spacing w:line="274" w:lineRule="exact"/>
        <w:ind w:left="280" w:right="20" w:firstLine="0"/>
        <w:jc w:val="both"/>
        <w:rPr>
          <w:sz w:val="24"/>
          <w:szCs w:val="24"/>
        </w:rPr>
      </w:pPr>
      <w:r w:rsidRPr="0011185A">
        <w:rPr>
          <w:sz w:val="24"/>
          <w:szCs w:val="24"/>
        </w:rPr>
        <w:t>Максимальный срок выдачи денежных средств на хозяйственные расходы составляет 30 дней.</w:t>
      </w:r>
    </w:p>
    <w:p w:rsidR="00655FD8" w:rsidRPr="0011185A" w:rsidRDefault="00BD5C2F">
      <w:pPr>
        <w:pStyle w:val="3"/>
        <w:framePr w:w="9643" w:h="11757" w:hRule="exact" w:wrap="around" w:vAnchor="page" w:hAnchor="page" w:x="1146" w:y="1882"/>
        <w:shd w:val="clear" w:color="auto" w:fill="auto"/>
        <w:spacing w:line="274" w:lineRule="exact"/>
        <w:ind w:left="280" w:right="20" w:firstLine="0"/>
        <w:jc w:val="both"/>
        <w:rPr>
          <w:sz w:val="24"/>
          <w:szCs w:val="24"/>
        </w:rPr>
      </w:pPr>
      <w:r w:rsidRPr="0011185A">
        <w:rPr>
          <w:sz w:val="24"/>
          <w:szCs w:val="24"/>
        </w:rPr>
        <w:t>Неиспользованный остаток аванса должен быть возвращен подотчетным лицом не позднее 30 дней после сдачи авансового отчета.</w:t>
      </w:r>
    </w:p>
    <w:p w:rsidR="00655FD8" w:rsidRPr="0011185A" w:rsidRDefault="00BD5C2F">
      <w:pPr>
        <w:pStyle w:val="3"/>
        <w:framePr w:w="9643" w:h="11757" w:hRule="exact" w:wrap="around" w:vAnchor="page" w:hAnchor="page" w:x="1146" w:y="1882"/>
        <w:numPr>
          <w:ilvl w:val="0"/>
          <w:numId w:val="8"/>
        </w:numPr>
        <w:shd w:val="clear" w:color="auto" w:fill="auto"/>
        <w:spacing w:line="274" w:lineRule="exact"/>
        <w:ind w:left="280" w:right="20" w:hanging="280"/>
        <w:jc w:val="both"/>
        <w:rPr>
          <w:sz w:val="24"/>
          <w:szCs w:val="24"/>
        </w:rPr>
      </w:pPr>
      <w:r w:rsidRPr="0011185A">
        <w:rPr>
          <w:sz w:val="24"/>
          <w:szCs w:val="24"/>
        </w:rPr>
        <w:t xml:space="preserve"> Выдача наличных денег под отчет производится при условии полного отчета конкретного подотчетного лица по ранее выданному авансу.</w:t>
      </w:r>
    </w:p>
    <w:p w:rsidR="00655FD8" w:rsidRPr="0011185A" w:rsidRDefault="00BD5C2F">
      <w:pPr>
        <w:pStyle w:val="3"/>
        <w:framePr w:w="9643" w:h="11757" w:hRule="exact" w:wrap="around" w:vAnchor="page" w:hAnchor="page" w:x="1146" w:y="1882"/>
        <w:numPr>
          <w:ilvl w:val="0"/>
          <w:numId w:val="8"/>
        </w:numPr>
        <w:shd w:val="clear" w:color="auto" w:fill="auto"/>
        <w:spacing w:line="274" w:lineRule="exact"/>
        <w:ind w:left="280" w:hanging="280"/>
        <w:jc w:val="both"/>
        <w:rPr>
          <w:sz w:val="24"/>
          <w:szCs w:val="24"/>
        </w:rPr>
      </w:pPr>
      <w:r w:rsidRPr="0011185A">
        <w:rPr>
          <w:sz w:val="24"/>
          <w:szCs w:val="24"/>
        </w:rPr>
        <w:t xml:space="preserve"> Передача выданных в подотчет наличных денег одним лицом другому запрещается.</w:t>
      </w:r>
    </w:p>
    <w:p w:rsidR="00655FD8" w:rsidRPr="0011185A" w:rsidRDefault="00BD5C2F">
      <w:pPr>
        <w:pStyle w:val="3"/>
        <w:framePr w:w="9643" w:h="11757" w:hRule="exact" w:wrap="around" w:vAnchor="page" w:hAnchor="page" w:x="1146" w:y="1882"/>
        <w:numPr>
          <w:ilvl w:val="0"/>
          <w:numId w:val="8"/>
        </w:numPr>
        <w:shd w:val="clear" w:color="auto" w:fill="auto"/>
        <w:spacing w:line="274" w:lineRule="exact"/>
        <w:ind w:left="280" w:right="20" w:hanging="280"/>
        <w:jc w:val="both"/>
        <w:rPr>
          <w:sz w:val="24"/>
          <w:szCs w:val="24"/>
        </w:rPr>
      </w:pPr>
      <w:r w:rsidRPr="0011185A">
        <w:rPr>
          <w:sz w:val="24"/>
          <w:szCs w:val="24"/>
        </w:rPr>
        <w:t xml:space="preserve"> 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p>
    <w:p w:rsidR="00655FD8" w:rsidRPr="0011185A" w:rsidRDefault="00BD5C2F">
      <w:pPr>
        <w:pStyle w:val="3"/>
        <w:framePr w:w="9643" w:h="11757" w:hRule="exact" w:wrap="around" w:vAnchor="page" w:hAnchor="page" w:x="1146" w:y="1882"/>
        <w:numPr>
          <w:ilvl w:val="0"/>
          <w:numId w:val="8"/>
        </w:numPr>
        <w:shd w:val="clear" w:color="auto" w:fill="auto"/>
        <w:spacing w:line="274" w:lineRule="exact"/>
        <w:ind w:left="280" w:right="20" w:hanging="280"/>
        <w:jc w:val="both"/>
        <w:rPr>
          <w:sz w:val="24"/>
          <w:szCs w:val="24"/>
        </w:rPr>
      </w:pPr>
      <w:r w:rsidRPr="0011185A">
        <w:rPr>
          <w:sz w:val="24"/>
          <w:szCs w:val="24"/>
        </w:rPr>
        <w:t xml:space="preserve"> Все документы, представленные для отчета, должны быть оформлены в соответствии с законодательством РФ и внутренними распоряжениями руководителя учреждения (с обязательным заполнением всех граф, реквизитов, проставлением печатей, подписей и т.д.).</w:t>
      </w:r>
    </w:p>
    <w:p w:rsidR="00655FD8" w:rsidRPr="0011185A" w:rsidRDefault="00BD5C2F">
      <w:pPr>
        <w:pStyle w:val="3"/>
        <w:framePr w:w="9643" w:h="11757" w:hRule="exact" w:wrap="around" w:vAnchor="page" w:hAnchor="page" w:x="1146" w:y="1882"/>
        <w:numPr>
          <w:ilvl w:val="0"/>
          <w:numId w:val="8"/>
        </w:numPr>
        <w:shd w:val="clear" w:color="auto" w:fill="auto"/>
        <w:spacing w:line="274" w:lineRule="exact"/>
        <w:ind w:left="280" w:right="20" w:hanging="280"/>
        <w:jc w:val="both"/>
        <w:rPr>
          <w:sz w:val="24"/>
          <w:szCs w:val="24"/>
        </w:rPr>
      </w:pPr>
      <w:r w:rsidRPr="0011185A">
        <w:rPr>
          <w:sz w:val="24"/>
          <w:szCs w:val="24"/>
        </w:rPr>
        <w:t xml:space="preserve"> В случае непредставления в установленный срок авансовых отчетов об израсходовании подотчетных сумм или не возврата в кассу остатка неиспользованных авансов учреждение имеет право производить удержание этой задолженности из заработной платы лиц, получивших авансы, с соблюдением требований, установленных действующим законодательством.</w:t>
      </w:r>
    </w:p>
    <w:p w:rsidR="00655FD8" w:rsidRPr="0011185A" w:rsidRDefault="00BD5C2F">
      <w:pPr>
        <w:pStyle w:val="3"/>
        <w:framePr w:w="9643" w:h="11757" w:hRule="exact" w:wrap="around" w:vAnchor="page" w:hAnchor="page" w:x="1146" w:y="1882"/>
        <w:numPr>
          <w:ilvl w:val="0"/>
          <w:numId w:val="8"/>
        </w:numPr>
        <w:shd w:val="clear" w:color="auto" w:fill="auto"/>
        <w:spacing w:line="274" w:lineRule="exact"/>
        <w:ind w:left="280" w:right="20" w:hanging="280"/>
        <w:jc w:val="both"/>
        <w:rPr>
          <w:sz w:val="24"/>
          <w:szCs w:val="24"/>
        </w:rPr>
      </w:pPr>
      <w:r w:rsidRPr="0011185A">
        <w:rPr>
          <w:sz w:val="24"/>
          <w:szCs w:val="24"/>
        </w:rPr>
        <w:t xml:space="preserve"> В случае увольнения работника, имеющего задолженность по подотчетным суммам, бухгалтерия обязана принять все необходимые меры для взыскания указанных сумм.</w:t>
      </w:r>
    </w:p>
    <w:p w:rsidR="00655FD8" w:rsidRDefault="00655FD8">
      <w:pPr>
        <w:rPr>
          <w:sz w:val="2"/>
          <w:szCs w:val="2"/>
        </w:rPr>
        <w:sectPr w:rsidR="00655FD8">
          <w:pgSz w:w="11909" w:h="16838"/>
          <w:pgMar w:top="0" w:right="0" w:bottom="0" w:left="0" w:header="0" w:footer="3" w:gutter="0"/>
          <w:cols w:space="720"/>
          <w:noEndnote/>
          <w:docGrid w:linePitch="360"/>
        </w:sectPr>
      </w:pPr>
    </w:p>
    <w:p w:rsidR="00655FD8" w:rsidRDefault="00BD5C2F">
      <w:pPr>
        <w:pStyle w:val="3"/>
        <w:framePr w:w="9355" w:h="1224" w:hRule="exact" w:wrap="around" w:vAnchor="page" w:hAnchor="page" w:x="1289" w:y="1945"/>
        <w:shd w:val="clear" w:color="auto" w:fill="auto"/>
        <w:ind w:left="6240" w:right="980" w:firstLine="0"/>
      </w:pPr>
      <w:r>
        <w:lastRenderedPageBreak/>
        <w:t xml:space="preserve">Приложение № 5 к постановлению </w:t>
      </w:r>
      <w:r w:rsidR="009246D3">
        <w:t xml:space="preserve">администрации </w:t>
      </w:r>
      <w:r>
        <w:t xml:space="preserve">сельского поселения от </w:t>
      </w:r>
      <w:r w:rsidR="00FD2399">
        <w:t>24</w:t>
      </w:r>
      <w:r>
        <w:t>.</w:t>
      </w:r>
      <w:r w:rsidR="00FD2399">
        <w:t>11</w:t>
      </w:r>
      <w:r>
        <w:t>.20</w:t>
      </w:r>
      <w:r w:rsidR="00FD2399">
        <w:t>20</w:t>
      </w:r>
      <w:r>
        <w:t xml:space="preserve"> № </w:t>
      </w:r>
      <w:r w:rsidR="00FD2399">
        <w:t>38</w:t>
      </w:r>
    </w:p>
    <w:p w:rsidR="00655FD8" w:rsidRDefault="00BD5C2F">
      <w:pPr>
        <w:pStyle w:val="40"/>
        <w:framePr w:w="9355" w:h="10668" w:hRule="exact" w:wrap="around" w:vAnchor="page" w:hAnchor="page" w:x="1289" w:y="4230"/>
        <w:shd w:val="clear" w:color="auto" w:fill="auto"/>
        <w:spacing w:before="0" w:after="442" w:line="210" w:lineRule="exact"/>
        <w:ind w:firstLine="0"/>
        <w:jc w:val="center"/>
      </w:pPr>
      <w:r>
        <w:t>Положение об инвентаризации</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firstLine="580"/>
        <w:jc w:val="both"/>
        <w:rPr>
          <w:sz w:val="24"/>
          <w:szCs w:val="24"/>
        </w:rPr>
      </w:pPr>
      <w:r>
        <w:t xml:space="preserve"> </w:t>
      </w:r>
      <w:r w:rsidRPr="0011185A">
        <w:rPr>
          <w:sz w:val="24"/>
          <w:szCs w:val="24"/>
        </w:rPr>
        <w:t>Случаи проведения инвентаризации:</w:t>
      </w:r>
    </w:p>
    <w:p w:rsidR="00655FD8" w:rsidRPr="0011185A" w:rsidRDefault="00BD5C2F">
      <w:pPr>
        <w:pStyle w:val="3"/>
        <w:framePr w:w="9355" w:h="10668" w:hRule="exact" w:wrap="around" w:vAnchor="page" w:hAnchor="page" w:x="1289" w:y="4230"/>
        <w:shd w:val="clear" w:color="auto" w:fill="auto"/>
        <w:spacing w:line="274" w:lineRule="exact"/>
        <w:ind w:left="1300" w:hanging="360"/>
        <w:rPr>
          <w:sz w:val="24"/>
          <w:szCs w:val="24"/>
        </w:rPr>
      </w:pPr>
      <w:r w:rsidRPr="0011185A">
        <w:rPr>
          <w:sz w:val="24"/>
          <w:szCs w:val="24"/>
        </w:rPr>
        <w:t>а) составление годовой бухгалтерской отчетности;</w:t>
      </w:r>
    </w:p>
    <w:p w:rsidR="00655FD8" w:rsidRPr="0011185A" w:rsidRDefault="00BD5C2F">
      <w:pPr>
        <w:pStyle w:val="3"/>
        <w:framePr w:w="9355" w:h="10668" w:hRule="exact" w:wrap="around" w:vAnchor="page" w:hAnchor="page" w:x="1289" w:y="4230"/>
        <w:shd w:val="clear" w:color="auto" w:fill="auto"/>
        <w:spacing w:line="274" w:lineRule="exact"/>
        <w:ind w:left="1300" w:hanging="360"/>
        <w:rPr>
          <w:sz w:val="24"/>
          <w:szCs w:val="24"/>
        </w:rPr>
      </w:pPr>
      <w:r w:rsidRPr="0011185A">
        <w:rPr>
          <w:sz w:val="24"/>
          <w:szCs w:val="24"/>
        </w:rPr>
        <w:t>б) смена материально ответственных лиц;</w:t>
      </w:r>
    </w:p>
    <w:p w:rsidR="00655FD8" w:rsidRPr="0011185A" w:rsidRDefault="00BD5C2F">
      <w:pPr>
        <w:pStyle w:val="3"/>
        <w:framePr w:w="9355" w:h="10668" w:hRule="exact" w:wrap="around" w:vAnchor="page" w:hAnchor="page" w:x="1289" w:y="4230"/>
        <w:shd w:val="clear" w:color="auto" w:fill="auto"/>
        <w:spacing w:line="274" w:lineRule="exact"/>
        <w:ind w:left="1300" w:hanging="360"/>
        <w:rPr>
          <w:sz w:val="24"/>
          <w:szCs w:val="24"/>
        </w:rPr>
      </w:pPr>
      <w:r w:rsidRPr="0011185A">
        <w:rPr>
          <w:sz w:val="24"/>
          <w:szCs w:val="24"/>
        </w:rPr>
        <w:t>в) установление факта хищения или злоупотребления;</w:t>
      </w:r>
    </w:p>
    <w:p w:rsidR="00655FD8" w:rsidRPr="0011185A" w:rsidRDefault="00BD5C2F">
      <w:pPr>
        <w:pStyle w:val="3"/>
        <w:framePr w:w="9355" w:h="10668" w:hRule="exact" w:wrap="around" w:vAnchor="page" w:hAnchor="page" w:x="1289" w:y="4230"/>
        <w:shd w:val="clear" w:color="auto" w:fill="auto"/>
        <w:spacing w:line="274" w:lineRule="exact"/>
        <w:ind w:left="1300" w:hanging="360"/>
        <w:rPr>
          <w:sz w:val="24"/>
          <w:szCs w:val="24"/>
        </w:rPr>
      </w:pPr>
      <w:r w:rsidRPr="0011185A">
        <w:rPr>
          <w:sz w:val="24"/>
          <w:szCs w:val="24"/>
        </w:rPr>
        <w:t>г) случаи чрезвычайных обстоятельств;</w:t>
      </w:r>
    </w:p>
    <w:p w:rsidR="00655FD8" w:rsidRPr="0011185A" w:rsidRDefault="00BD5C2F">
      <w:pPr>
        <w:pStyle w:val="3"/>
        <w:framePr w:w="9355" w:h="10668" w:hRule="exact" w:wrap="around" w:vAnchor="page" w:hAnchor="page" w:x="1289" w:y="4230"/>
        <w:shd w:val="clear" w:color="auto" w:fill="auto"/>
        <w:spacing w:line="274" w:lineRule="exact"/>
        <w:ind w:left="1300" w:hanging="360"/>
        <w:rPr>
          <w:sz w:val="24"/>
          <w:szCs w:val="24"/>
        </w:rPr>
      </w:pPr>
      <w:r w:rsidRPr="0011185A">
        <w:rPr>
          <w:sz w:val="24"/>
          <w:szCs w:val="24"/>
        </w:rPr>
        <w:t>д) реорганизация;</w:t>
      </w:r>
    </w:p>
    <w:p w:rsidR="00655FD8" w:rsidRPr="0011185A" w:rsidRDefault="00BD5C2F">
      <w:pPr>
        <w:pStyle w:val="3"/>
        <w:framePr w:w="9355" w:h="10668" w:hRule="exact" w:wrap="around" w:vAnchor="page" w:hAnchor="page" w:x="1289" w:y="4230"/>
        <w:shd w:val="clear" w:color="auto" w:fill="auto"/>
        <w:spacing w:line="274" w:lineRule="exact"/>
        <w:ind w:left="1300" w:right="340" w:hanging="360"/>
        <w:rPr>
          <w:sz w:val="24"/>
          <w:szCs w:val="24"/>
        </w:rPr>
      </w:pPr>
      <w:r w:rsidRPr="0011185A">
        <w:rPr>
          <w:sz w:val="24"/>
          <w:szCs w:val="24"/>
        </w:rPr>
        <w:t>е) частичная инвентаризация при уходе в отпуск материально ответственных лиц.</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right="20" w:firstLine="580"/>
        <w:jc w:val="both"/>
        <w:rPr>
          <w:sz w:val="24"/>
          <w:szCs w:val="24"/>
        </w:rPr>
      </w:pPr>
      <w:r w:rsidRPr="0011185A">
        <w:rPr>
          <w:sz w:val="24"/>
          <w:szCs w:val="24"/>
        </w:rPr>
        <w:t xml:space="preserve"> Инвентаризация проводиться для обеспечения достоверности годовой отчетности в период с 01 октября по 31 декабря.</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right="20" w:firstLine="580"/>
        <w:jc w:val="both"/>
        <w:rPr>
          <w:sz w:val="24"/>
          <w:szCs w:val="24"/>
        </w:rPr>
      </w:pPr>
      <w:r w:rsidRPr="0011185A">
        <w:rPr>
          <w:sz w:val="24"/>
          <w:szCs w:val="24"/>
        </w:rPr>
        <w:t xml:space="preserve"> На основании распоряжения об инвентаризации назначается председатель комиссии.</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right="20" w:firstLine="580"/>
        <w:jc w:val="both"/>
        <w:rPr>
          <w:sz w:val="24"/>
          <w:szCs w:val="24"/>
        </w:rPr>
      </w:pPr>
      <w:r w:rsidRPr="0011185A">
        <w:rPr>
          <w:sz w:val="24"/>
          <w:szCs w:val="24"/>
        </w:rPr>
        <w:t xml:space="preserve"> До начала проверки необходимо получить с материально ответственных лиц расписки о том, что к началу инвентаризации все расходные и приходные документы на имущество сданы в бухгалтерию или переданы комиссии, все ценности, поступившие под их ответственность, оприходованы, а выбывшие списаны в расход.</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right="20" w:firstLine="580"/>
        <w:jc w:val="both"/>
        <w:rPr>
          <w:sz w:val="24"/>
          <w:szCs w:val="24"/>
        </w:rPr>
      </w:pPr>
      <w:r w:rsidRPr="0011185A">
        <w:rPr>
          <w:sz w:val="24"/>
          <w:szCs w:val="24"/>
        </w:rPr>
        <w:t xml:space="preserve"> Председатель комиссии визирует все документы, переданные материально ответственными лицами, с указанием даты их получения.</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right="20" w:firstLine="580"/>
        <w:jc w:val="both"/>
        <w:rPr>
          <w:sz w:val="24"/>
          <w:szCs w:val="24"/>
        </w:rPr>
      </w:pPr>
      <w:r w:rsidRPr="0011185A">
        <w:rPr>
          <w:sz w:val="24"/>
          <w:szCs w:val="24"/>
        </w:rPr>
        <w:t xml:space="preserve"> Комиссия приступает к проверке, в которой должны принимать участие все члены комиссии. При проверке имущества обязательно присутствие материально ответственного лица.</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right="20" w:firstLine="580"/>
        <w:jc w:val="both"/>
        <w:rPr>
          <w:sz w:val="24"/>
          <w:szCs w:val="24"/>
        </w:rPr>
      </w:pPr>
      <w:r w:rsidRPr="0011185A">
        <w:rPr>
          <w:sz w:val="24"/>
          <w:szCs w:val="24"/>
        </w:rPr>
        <w:t xml:space="preserve"> Инвентаризация имущества производится по его местонахождению и у материально ответственного лица, на ответственном хранении которого находиться это имущество.</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right="20" w:firstLine="580"/>
        <w:jc w:val="both"/>
        <w:rPr>
          <w:sz w:val="24"/>
          <w:szCs w:val="24"/>
        </w:rPr>
      </w:pPr>
      <w:r w:rsidRPr="0011185A">
        <w:rPr>
          <w:sz w:val="24"/>
          <w:szCs w:val="24"/>
        </w:rPr>
        <w:t xml:space="preserve"> Документальное оформление проведения инвентаризации и отражение ее результатов производится на типовых унифицированных формах первичной учетной документации. Исправления в инвентаризационных описях должны быть согласованы и подписаны всеми членами комиссии и материально ответственными лицами.</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firstLine="580"/>
        <w:jc w:val="both"/>
        <w:rPr>
          <w:sz w:val="24"/>
          <w:szCs w:val="24"/>
        </w:rPr>
      </w:pPr>
      <w:r w:rsidRPr="0011185A">
        <w:rPr>
          <w:sz w:val="24"/>
          <w:szCs w:val="24"/>
        </w:rPr>
        <w:t xml:space="preserve"> В описях все незаполненные строки должны быть прочеркнуты.</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right="20" w:firstLine="580"/>
        <w:jc w:val="both"/>
        <w:rPr>
          <w:sz w:val="24"/>
          <w:szCs w:val="24"/>
        </w:rPr>
      </w:pPr>
      <w:r w:rsidRPr="0011185A">
        <w:rPr>
          <w:sz w:val="24"/>
          <w:szCs w:val="24"/>
        </w:rPr>
        <w:t xml:space="preserve"> В случае расхождения фактических данных и данных бухгалтерского учета составляется сличительная ведомость.</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firstLine="580"/>
        <w:jc w:val="both"/>
        <w:rPr>
          <w:sz w:val="24"/>
          <w:szCs w:val="24"/>
        </w:rPr>
      </w:pPr>
      <w:r w:rsidRPr="0011185A">
        <w:rPr>
          <w:sz w:val="24"/>
          <w:szCs w:val="24"/>
        </w:rPr>
        <w:t xml:space="preserve"> Утверждается заключительный акт инвентаризации на заседании комиссии.</w:t>
      </w:r>
    </w:p>
    <w:p w:rsidR="00655FD8" w:rsidRPr="0011185A" w:rsidRDefault="00BD5C2F">
      <w:pPr>
        <w:pStyle w:val="3"/>
        <w:framePr w:w="9355" w:h="10668" w:hRule="exact" w:wrap="around" w:vAnchor="page" w:hAnchor="page" w:x="1289" w:y="4230"/>
        <w:numPr>
          <w:ilvl w:val="0"/>
          <w:numId w:val="9"/>
        </w:numPr>
        <w:shd w:val="clear" w:color="auto" w:fill="auto"/>
        <w:spacing w:line="274" w:lineRule="exact"/>
        <w:ind w:right="20" w:firstLine="580"/>
        <w:jc w:val="both"/>
        <w:rPr>
          <w:sz w:val="24"/>
          <w:szCs w:val="24"/>
        </w:rPr>
      </w:pPr>
      <w:r w:rsidRPr="0011185A">
        <w:rPr>
          <w:sz w:val="24"/>
          <w:szCs w:val="24"/>
        </w:rPr>
        <w:t xml:space="preserve"> Результаты годовой инвентаризации должны быть отражены в годовом бухгалтерском отчете. Выявленные при инвентаризации расхождения между фактическим наличием имущества и данными бухгалтерского учета отражаются в установленном порядке.</w:t>
      </w:r>
    </w:p>
    <w:p w:rsidR="00FD2399" w:rsidRDefault="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tabs>
          <w:tab w:val="left" w:pos="4200"/>
        </w:tabs>
        <w:rPr>
          <w:sz w:val="2"/>
          <w:szCs w:val="2"/>
        </w:rPr>
      </w:pPr>
      <w:r>
        <w:rPr>
          <w:sz w:val="2"/>
          <w:szCs w:val="2"/>
        </w:rPr>
        <w:tab/>
      </w: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FD2399" w:rsidRPr="00FD2399" w:rsidRDefault="00FD2399" w:rsidP="00FD2399">
      <w:pPr>
        <w:rPr>
          <w:sz w:val="2"/>
          <w:szCs w:val="2"/>
        </w:rPr>
      </w:pPr>
    </w:p>
    <w:p w:rsidR="00655FD8" w:rsidRPr="00FD2399" w:rsidRDefault="00655FD8" w:rsidP="00FD2399">
      <w:pPr>
        <w:rPr>
          <w:sz w:val="2"/>
          <w:szCs w:val="2"/>
        </w:rPr>
        <w:sectPr w:rsidR="00655FD8" w:rsidRPr="00FD2399">
          <w:pgSz w:w="11909" w:h="16838"/>
          <w:pgMar w:top="0" w:right="0" w:bottom="0" w:left="0" w:header="0" w:footer="3" w:gutter="0"/>
          <w:cols w:space="720"/>
          <w:noEndnote/>
          <w:docGrid w:linePitch="360"/>
        </w:sectPr>
      </w:pPr>
    </w:p>
    <w:p w:rsidR="00655FD8" w:rsidRDefault="00BD5C2F">
      <w:pPr>
        <w:pStyle w:val="3"/>
        <w:framePr w:w="9384" w:h="1224" w:hRule="exact" w:wrap="around" w:vAnchor="page" w:hAnchor="page" w:x="1275" w:y="1945"/>
        <w:shd w:val="clear" w:color="auto" w:fill="auto"/>
        <w:ind w:left="6260" w:right="1000" w:firstLine="0"/>
      </w:pPr>
      <w:r>
        <w:lastRenderedPageBreak/>
        <w:t xml:space="preserve">Приложение № 6 к постановлению </w:t>
      </w:r>
      <w:r w:rsidR="009246D3">
        <w:t xml:space="preserve">администрации </w:t>
      </w:r>
      <w:r>
        <w:t xml:space="preserve">сельского поселения от </w:t>
      </w:r>
      <w:r w:rsidR="00FD2399">
        <w:t>24</w:t>
      </w:r>
      <w:r>
        <w:t>.</w:t>
      </w:r>
      <w:r w:rsidR="00FD2399">
        <w:t>11</w:t>
      </w:r>
      <w:r>
        <w:t>.20</w:t>
      </w:r>
      <w:r w:rsidR="00FD2399">
        <w:t>20</w:t>
      </w:r>
      <w:r>
        <w:t xml:space="preserve"> № </w:t>
      </w:r>
      <w:r w:rsidR="00FD2399">
        <w:t>38</w:t>
      </w:r>
    </w:p>
    <w:p w:rsidR="00655FD8" w:rsidRPr="0011185A" w:rsidRDefault="00BD5C2F">
      <w:pPr>
        <w:pStyle w:val="a6"/>
        <w:framePr w:wrap="around" w:vAnchor="page" w:hAnchor="page" w:x="1376" w:y="3678"/>
        <w:shd w:val="clear" w:color="auto" w:fill="auto"/>
        <w:spacing w:after="0" w:line="210" w:lineRule="exact"/>
        <w:jc w:val="left"/>
        <w:rPr>
          <w:sz w:val="24"/>
          <w:szCs w:val="24"/>
        </w:rPr>
      </w:pPr>
      <w:r w:rsidRPr="0011185A">
        <w:rPr>
          <w:sz w:val="24"/>
          <w:szCs w:val="24"/>
        </w:rPr>
        <w:t>Сроки проведения инвентаризации имущества, финансовых активов и обязательств</w:t>
      </w:r>
    </w:p>
    <w:tbl>
      <w:tblPr>
        <w:tblOverlap w:val="never"/>
        <w:tblW w:w="0" w:type="auto"/>
        <w:tblLayout w:type="fixed"/>
        <w:tblCellMar>
          <w:left w:w="10" w:type="dxa"/>
          <w:right w:w="10" w:type="dxa"/>
        </w:tblCellMar>
        <w:tblLook w:val="0000" w:firstRow="0" w:lastRow="0" w:firstColumn="0" w:lastColumn="0" w:noHBand="0" w:noVBand="0"/>
      </w:tblPr>
      <w:tblGrid>
        <w:gridCol w:w="706"/>
        <w:gridCol w:w="5419"/>
        <w:gridCol w:w="3250"/>
      </w:tblGrid>
      <w:tr w:rsidR="00655FD8" w:rsidRPr="0011185A">
        <w:trPr>
          <w:trHeight w:hRule="exact" w:val="293"/>
        </w:trPr>
        <w:tc>
          <w:tcPr>
            <w:tcW w:w="706"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0pt0"/>
                <w:sz w:val="24"/>
                <w:szCs w:val="24"/>
              </w:rPr>
              <w:t>№№</w:t>
            </w:r>
          </w:p>
        </w:tc>
        <w:tc>
          <w:tcPr>
            <w:tcW w:w="5419"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0pt0"/>
                <w:sz w:val="24"/>
                <w:szCs w:val="24"/>
              </w:rPr>
              <w:t>Наименование объектов инвентаризации</w:t>
            </w:r>
          </w:p>
        </w:tc>
        <w:tc>
          <w:tcPr>
            <w:tcW w:w="3250" w:type="dxa"/>
            <w:tcBorders>
              <w:top w:val="single" w:sz="4" w:space="0" w:color="auto"/>
              <w:left w:val="single" w:sz="4" w:space="0" w:color="auto"/>
              <w:right w:val="single" w:sz="4" w:space="0" w:color="auto"/>
            </w:tcBorders>
            <w:shd w:val="clear" w:color="auto" w:fill="FFFFFF"/>
          </w:tcPr>
          <w:p w:rsidR="00655FD8" w:rsidRPr="0011185A" w:rsidRDefault="00655FD8">
            <w:pPr>
              <w:framePr w:w="9374" w:h="4253" w:wrap="around" w:vAnchor="page" w:hAnchor="page" w:x="1280" w:y="3990"/>
            </w:pPr>
          </w:p>
        </w:tc>
      </w:tr>
      <w:tr w:rsidR="00655FD8" w:rsidRPr="0011185A">
        <w:trPr>
          <w:trHeight w:hRule="exact" w:val="283"/>
        </w:trPr>
        <w:tc>
          <w:tcPr>
            <w:tcW w:w="706" w:type="dxa"/>
            <w:tcBorders>
              <w:top w:val="single" w:sz="4" w:space="0" w:color="auto"/>
              <w:left w:val="single" w:sz="4" w:space="0" w:color="auto"/>
            </w:tcBorders>
            <w:shd w:val="clear" w:color="auto" w:fill="FFFFFF"/>
          </w:tcPr>
          <w:p w:rsidR="00655FD8" w:rsidRPr="0011185A" w:rsidRDefault="00655FD8">
            <w:pPr>
              <w:framePr w:w="9374" w:h="4253" w:wrap="around" w:vAnchor="page" w:hAnchor="page" w:x="1280" w:y="3990"/>
            </w:pPr>
          </w:p>
        </w:tc>
        <w:tc>
          <w:tcPr>
            <w:tcW w:w="5419"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Основные средства</w:t>
            </w:r>
            <w:r w:rsidRPr="0011185A">
              <w:rPr>
                <w:rStyle w:val="0pt0"/>
                <w:sz w:val="24"/>
                <w:szCs w:val="24"/>
              </w:rPr>
              <w:t>:</w:t>
            </w:r>
          </w:p>
        </w:tc>
        <w:tc>
          <w:tcPr>
            <w:tcW w:w="3250" w:type="dxa"/>
            <w:tcBorders>
              <w:top w:val="single" w:sz="4" w:space="0" w:color="auto"/>
              <w:left w:val="single" w:sz="4" w:space="0" w:color="auto"/>
              <w:right w:val="single" w:sz="4" w:space="0" w:color="auto"/>
            </w:tcBorders>
            <w:shd w:val="clear" w:color="auto" w:fill="FFFFFF"/>
          </w:tcPr>
          <w:p w:rsidR="00655FD8" w:rsidRPr="0011185A" w:rsidRDefault="00655FD8">
            <w:pPr>
              <w:framePr w:w="9374" w:h="4253" w:wrap="around" w:vAnchor="page" w:hAnchor="page" w:x="1280" w:y="3990"/>
            </w:pPr>
          </w:p>
        </w:tc>
      </w:tr>
      <w:tr w:rsidR="00655FD8" w:rsidRPr="0011185A">
        <w:trPr>
          <w:trHeight w:hRule="exact" w:val="562"/>
        </w:trPr>
        <w:tc>
          <w:tcPr>
            <w:tcW w:w="706" w:type="dxa"/>
            <w:tcBorders>
              <w:top w:val="single" w:sz="4" w:space="0" w:color="auto"/>
              <w:left w:val="single" w:sz="4" w:space="0" w:color="auto"/>
            </w:tcBorders>
            <w:shd w:val="clear" w:color="auto" w:fill="FFFFFF"/>
            <w:vAlign w:val="center"/>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1.</w:t>
            </w:r>
          </w:p>
        </w:tc>
        <w:tc>
          <w:tcPr>
            <w:tcW w:w="5419"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78" w:lineRule="exact"/>
              <w:ind w:left="120" w:firstLine="0"/>
              <w:rPr>
                <w:sz w:val="24"/>
                <w:szCs w:val="24"/>
              </w:rPr>
            </w:pPr>
            <w:r w:rsidRPr="0011185A">
              <w:rPr>
                <w:rStyle w:val="21"/>
                <w:sz w:val="24"/>
                <w:szCs w:val="24"/>
              </w:rPr>
              <w:t>Здания, сооружения, передаточные устройства и остальные ОС</w:t>
            </w:r>
          </w:p>
        </w:tc>
        <w:tc>
          <w:tcPr>
            <w:tcW w:w="3250" w:type="dxa"/>
            <w:tcBorders>
              <w:top w:val="single" w:sz="4" w:space="0" w:color="auto"/>
              <w:left w:val="single" w:sz="4" w:space="0" w:color="auto"/>
              <w:right w:val="single" w:sz="4" w:space="0" w:color="auto"/>
            </w:tcBorders>
            <w:shd w:val="clear" w:color="auto" w:fill="FFFFFF"/>
            <w:vAlign w:val="center"/>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раз в три года</w:t>
            </w:r>
          </w:p>
        </w:tc>
      </w:tr>
      <w:tr w:rsidR="00655FD8" w:rsidRPr="0011185A">
        <w:trPr>
          <w:trHeight w:hRule="exact" w:val="288"/>
        </w:trPr>
        <w:tc>
          <w:tcPr>
            <w:tcW w:w="706"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2.</w:t>
            </w:r>
          </w:p>
        </w:tc>
        <w:tc>
          <w:tcPr>
            <w:tcW w:w="5419"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Непроизведенные активы</w:t>
            </w:r>
          </w:p>
        </w:tc>
        <w:tc>
          <w:tcPr>
            <w:tcW w:w="3250"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раз в три года</w:t>
            </w:r>
          </w:p>
        </w:tc>
      </w:tr>
      <w:tr w:rsidR="00655FD8" w:rsidRPr="0011185A">
        <w:trPr>
          <w:trHeight w:hRule="exact" w:val="283"/>
        </w:trPr>
        <w:tc>
          <w:tcPr>
            <w:tcW w:w="706"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3.</w:t>
            </w:r>
          </w:p>
        </w:tc>
        <w:tc>
          <w:tcPr>
            <w:tcW w:w="5419"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Нематериальные активы</w:t>
            </w:r>
          </w:p>
        </w:tc>
        <w:tc>
          <w:tcPr>
            <w:tcW w:w="3250"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ежегодно</w:t>
            </w:r>
          </w:p>
        </w:tc>
      </w:tr>
      <w:tr w:rsidR="00655FD8" w:rsidRPr="0011185A">
        <w:trPr>
          <w:trHeight w:hRule="exact" w:val="288"/>
        </w:trPr>
        <w:tc>
          <w:tcPr>
            <w:tcW w:w="706"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4.</w:t>
            </w:r>
          </w:p>
        </w:tc>
        <w:tc>
          <w:tcPr>
            <w:tcW w:w="5419"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Финансовые вложения</w:t>
            </w:r>
          </w:p>
        </w:tc>
        <w:tc>
          <w:tcPr>
            <w:tcW w:w="3250"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ежегодно</w:t>
            </w:r>
          </w:p>
        </w:tc>
      </w:tr>
      <w:tr w:rsidR="00655FD8" w:rsidRPr="0011185A">
        <w:trPr>
          <w:trHeight w:hRule="exact" w:val="288"/>
        </w:trPr>
        <w:tc>
          <w:tcPr>
            <w:tcW w:w="706"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5.</w:t>
            </w:r>
          </w:p>
        </w:tc>
        <w:tc>
          <w:tcPr>
            <w:tcW w:w="5419"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Материальные запасы</w:t>
            </w:r>
          </w:p>
        </w:tc>
        <w:tc>
          <w:tcPr>
            <w:tcW w:w="3250"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ежегодно</w:t>
            </w:r>
          </w:p>
        </w:tc>
      </w:tr>
      <w:tr w:rsidR="00655FD8" w:rsidRPr="0011185A">
        <w:trPr>
          <w:trHeight w:hRule="exact" w:val="283"/>
        </w:trPr>
        <w:tc>
          <w:tcPr>
            <w:tcW w:w="706"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6.</w:t>
            </w:r>
          </w:p>
        </w:tc>
        <w:tc>
          <w:tcPr>
            <w:tcW w:w="5419"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Капитальные вложения в том числе:</w:t>
            </w:r>
          </w:p>
        </w:tc>
        <w:tc>
          <w:tcPr>
            <w:tcW w:w="3250"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ежегодно</w:t>
            </w:r>
          </w:p>
        </w:tc>
      </w:tr>
      <w:tr w:rsidR="00655FD8" w:rsidRPr="0011185A">
        <w:trPr>
          <w:trHeight w:hRule="exact" w:val="562"/>
        </w:trPr>
        <w:tc>
          <w:tcPr>
            <w:tcW w:w="706" w:type="dxa"/>
            <w:tcBorders>
              <w:top w:val="single" w:sz="4" w:space="0" w:color="auto"/>
              <w:left w:val="single" w:sz="4" w:space="0" w:color="auto"/>
            </w:tcBorders>
            <w:shd w:val="clear" w:color="auto" w:fill="FFFFFF"/>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7.</w:t>
            </w:r>
          </w:p>
        </w:tc>
        <w:tc>
          <w:tcPr>
            <w:tcW w:w="5419" w:type="dxa"/>
            <w:tcBorders>
              <w:top w:val="single" w:sz="4" w:space="0" w:color="auto"/>
              <w:lef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74" w:lineRule="exact"/>
              <w:ind w:left="120" w:firstLine="0"/>
              <w:rPr>
                <w:sz w:val="24"/>
                <w:szCs w:val="24"/>
              </w:rPr>
            </w:pPr>
            <w:r w:rsidRPr="0011185A">
              <w:rPr>
                <w:rStyle w:val="21"/>
                <w:sz w:val="24"/>
                <w:szCs w:val="24"/>
              </w:rPr>
              <w:t>Денежные средства, денежные документы и бланки строгой отчетности</w:t>
            </w:r>
          </w:p>
        </w:tc>
        <w:tc>
          <w:tcPr>
            <w:tcW w:w="3250" w:type="dxa"/>
            <w:tcBorders>
              <w:top w:val="single" w:sz="4" w:space="0" w:color="auto"/>
              <w:left w:val="single" w:sz="4" w:space="0" w:color="auto"/>
              <w:right w:val="single" w:sz="4" w:space="0" w:color="auto"/>
            </w:tcBorders>
            <w:shd w:val="clear" w:color="auto" w:fill="FFFFFF"/>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ежеквартально</w:t>
            </w:r>
          </w:p>
        </w:tc>
      </w:tr>
      <w:tr w:rsidR="00655FD8" w:rsidRPr="0011185A">
        <w:trPr>
          <w:trHeight w:hRule="exact" w:val="1123"/>
        </w:trPr>
        <w:tc>
          <w:tcPr>
            <w:tcW w:w="706" w:type="dxa"/>
            <w:tcBorders>
              <w:top w:val="single" w:sz="4" w:space="0" w:color="auto"/>
              <w:left w:val="single" w:sz="4" w:space="0" w:color="auto"/>
              <w:bottom w:val="single" w:sz="4" w:space="0" w:color="auto"/>
            </w:tcBorders>
            <w:shd w:val="clear" w:color="auto" w:fill="FFFFFF"/>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8.</w:t>
            </w:r>
          </w:p>
        </w:tc>
        <w:tc>
          <w:tcPr>
            <w:tcW w:w="5419" w:type="dxa"/>
            <w:tcBorders>
              <w:top w:val="single" w:sz="4" w:space="0" w:color="auto"/>
              <w:left w:val="single" w:sz="4" w:space="0" w:color="auto"/>
              <w:bottom w:val="single" w:sz="4" w:space="0" w:color="auto"/>
            </w:tcBorders>
            <w:shd w:val="clear" w:color="auto" w:fill="FFFFFF"/>
          </w:tcPr>
          <w:p w:rsidR="00655FD8" w:rsidRPr="0011185A" w:rsidRDefault="00BD5C2F">
            <w:pPr>
              <w:pStyle w:val="3"/>
              <w:framePr w:w="9374" w:h="4253" w:wrap="around" w:vAnchor="page" w:hAnchor="page" w:x="1280" w:y="3990"/>
              <w:shd w:val="clear" w:color="auto" w:fill="auto"/>
              <w:spacing w:line="210" w:lineRule="exact"/>
              <w:ind w:left="120" w:firstLine="0"/>
              <w:rPr>
                <w:sz w:val="24"/>
                <w:szCs w:val="24"/>
              </w:rPr>
            </w:pPr>
            <w:r w:rsidRPr="0011185A">
              <w:rPr>
                <w:rStyle w:val="21"/>
                <w:sz w:val="24"/>
                <w:szCs w:val="24"/>
              </w:rPr>
              <w:t>Внезапные инвентаризации всех видов имущества</w:t>
            </w:r>
          </w:p>
        </w:tc>
        <w:tc>
          <w:tcPr>
            <w:tcW w:w="3250" w:type="dxa"/>
            <w:tcBorders>
              <w:top w:val="single" w:sz="4" w:space="0" w:color="auto"/>
              <w:left w:val="single" w:sz="4" w:space="0" w:color="auto"/>
              <w:bottom w:val="single" w:sz="4" w:space="0" w:color="auto"/>
              <w:right w:val="single" w:sz="4" w:space="0" w:color="auto"/>
            </w:tcBorders>
            <w:shd w:val="clear" w:color="auto" w:fill="FFFFFF"/>
            <w:vAlign w:val="bottom"/>
          </w:tcPr>
          <w:p w:rsidR="00655FD8" w:rsidRPr="0011185A" w:rsidRDefault="00BD5C2F">
            <w:pPr>
              <w:pStyle w:val="3"/>
              <w:framePr w:w="9374" w:h="4253" w:wrap="around" w:vAnchor="page" w:hAnchor="page" w:x="1280" w:y="3990"/>
              <w:shd w:val="clear" w:color="auto" w:fill="auto"/>
              <w:spacing w:line="274" w:lineRule="exact"/>
              <w:ind w:left="120" w:firstLine="0"/>
              <w:rPr>
                <w:sz w:val="24"/>
                <w:szCs w:val="24"/>
              </w:rPr>
            </w:pPr>
            <w:r w:rsidRPr="0011185A">
              <w:rPr>
                <w:rStyle w:val="21"/>
                <w:sz w:val="24"/>
                <w:szCs w:val="24"/>
              </w:rPr>
              <w:t>при необходимости в соответствии с распоряжением руководителя</w:t>
            </w:r>
          </w:p>
        </w:tc>
      </w:tr>
    </w:tbl>
    <w:p w:rsidR="00655FD8" w:rsidRDefault="00655FD8">
      <w:pPr>
        <w:rPr>
          <w:sz w:val="2"/>
          <w:szCs w:val="2"/>
        </w:rPr>
        <w:sectPr w:rsidR="00655FD8">
          <w:pgSz w:w="11909" w:h="16838"/>
          <w:pgMar w:top="0" w:right="0" w:bottom="0" w:left="0" w:header="0" w:footer="3" w:gutter="0"/>
          <w:cols w:space="720"/>
          <w:noEndnote/>
          <w:docGrid w:linePitch="360"/>
        </w:sectPr>
      </w:pPr>
    </w:p>
    <w:p w:rsidR="00655FD8" w:rsidRDefault="00BD5C2F">
      <w:pPr>
        <w:pStyle w:val="3"/>
        <w:framePr w:w="9398" w:h="1253" w:hRule="exact" w:wrap="around" w:vAnchor="page" w:hAnchor="page" w:x="1256" w:y="2405"/>
        <w:shd w:val="clear" w:color="auto" w:fill="auto"/>
        <w:ind w:left="6260" w:right="1020" w:firstLine="0"/>
      </w:pPr>
      <w:r>
        <w:lastRenderedPageBreak/>
        <w:t xml:space="preserve">Приложение № 7 к постановлению </w:t>
      </w:r>
      <w:r w:rsidR="009246D3">
        <w:t xml:space="preserve">администрации </w:t>
      </w:r>
      <w:r>
        <w:t xml:space="preserve">сельского поселения от </w:t>
      </w:r>
      <w:r w:rsidR="00FD2399">
        <w:t>24</w:t>
      </w:r>
      <w:r>
        <w:t>.</w:t>
      </w:r>
      <w:r w:rsidR="00FD2399">
        <w:t>11</w:t>
      </w:r>
      <w:r>
        <w:t>.20</w:t>
      </w:r>
      <w:r w:rsidR="00FD2399">
        <w:t>20</w:t>
      </w:r>
      <w:r>
        <w:t xml:space="preserve"> № </w:t>
      </w:r>
      <w:r w:rsidR="00FD2399">
        <w:t>38</w:t>
      </w:r>
    </w:p>
    <w:p w:rsidR="00655FD8" w:rsidRDefault="00BD5C2F" w:rsidP="0011185A">
      <w:pPr>
        <w:pStyle w:val="a6"/>
        <w:framePr w:w="8179" w:h="615" w:hRule="exact" w:wrap="around" w:vAnchor="page" w:hAnchor="page" w:x="1851" w:y="4096"/>
        <w:shd w:val="clear" w:color="auto" w:fill="auto"/>
        <w:spacing w:after="0" w:line="278" w:lineRule="exact"/>
      </w:pPr>
      <w:r>
        <w:t>Периодичность формирования регистров бюджетного учета на бумажных носителях в условиях комплексной автоматизации бюджетного учета</w:t>
      </w:r>
    </w:p>
    <w:tbl>
      <w:tblPr>
        <w:tblOverlap w:val="never"/>
        <w:tblW w:w="0" w:type="auto"/>
        <w:tblLayout w:type="fixed"/>
        <w:tblCellMar>
          <w:left w:w="10" w:type="dxa"/>
          <w:right w:w="10" w:type="dxa"/>
        </w:tblCellMar>
        <w:tblLook w:val="0000" w:firstRow="0" w:lastRow="0" w:firstColumn="0" w:lastColumn="0" w:noHBand="0" w:noVBand="0"/>
      </w:tblPr>
      <w:tblGrid>
        <w:gridCol w:w="586"/>
        <w:gridCol w:w="1454"/>
        <w:gridCol w:w="4723"/>
        <w:gridCol w:w="2626"/>
      </w:tblGrid>
      <w:tr w:rsidR="00655FD8" w:rsidRPr="0011185A">
        <w:trPr>
          <w:trHeight w:hRule="exact" w:val="643"/>
        </w:trPr>
        <w:tc>
          <w:tcPr>
            <w:tcW w:w="586"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after="60" w:line="210" w:lineRule="exact"/>
              <w:ind w:left="220" w:firstLine="0"/>
              <w:rPr>
                <w:sz w:val="24"/>
                <w:szCs w:val="24"/>
              </w:rPr>
            </w:pPr>
            <w:r w:rsidRPr="0011185A">
              <w:rPr>
                <w:rStyle w:val="0pt0"/>
                <w:sz w:val="24"/>
                <w:szCs w:val="24"/>
              </w:rPr>
              <w:t>№</w:t>
            </w:r>
          </w:p>
          <w:p w:rsidR="00655FD8" w:rsidRPr="0011185A" w:rsidRDefault="00BD5C2F">
            <w:pPr>
              <w:pStyle w:val="3"/>
              <w:framePr w:w="9389" w:h="10022" w:wrap="around" w:vAnchor="page" w:hAnchor="page" w:x="1261" w:y="4753"/>
              <w:shd w:val="clear" w:color="auto" w:fill="auto"/>
              <w:spacing w:before="60" w:line="210" w:lineRule="exact"/>
              <w:ind w:left="140" w:firstLine="0"/>
              <w:rPr>
                <w:sz w:val="24"/>
                <w:szCs w:val="24"/>
              </w:rPr>
            </w:pPr>
            <w:proofErr w:type="gramStart"/>
            <w:r w:rsidRPr="0011185A">
              <w:rPr>
                <w:rStyle w:val="0pt0"/>
                <w:sz w:val="24"/>
                <w:szCs w:val="24"/>
              </w:rPr>
              <w:t>п</w:t>
            </w:r>
            <w:proofErr w:type="gramEnd"/>
            <w:r w:rsidRPr="0011185A">
              <w:rPr>
                <w:rStyle w:val="0pt0"/>
                <w:sz w:val="24"/>
                <w:szCs w:val="24"/>
              </w:rPr>
              <w:t>/п</w:t>
            </w:r>
          </w:p>
        </w:tc>
        <w:tc>
          <w:tcPr>
            <w:tcW w:w="1454"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74" w:lineRule="exact"/>
              <w:ind w:firstLine="0"/>
              <w:jc w:val="both"/>
              <w:rPr>
                <w:sz w:val="24"/>
                <w:szCs w:val="24"/>
              </w:rPr>
            </w:pPr>
            <w:r w:rsidRPr="0011185A">
              <w:rPr>
                <w:rStyle w:val="0pt0"/>
                <w:sz w:val="24"/>
                <w:szCs w:val="24"/>
              </w:rPr>
              <w:t>Код формы документа</w:t>
            </w:r>
          </w:p>
        </w:tc>
        <w:tc>
          <w:tcPr>
            <w:tcW w:w="4723"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0pt0"/>
                <w:sz w:val="24"/>
                <w:szCs w:val="24"/>
              </w:rPr>
              <w:t>Наименование регистра</w:t>
            </w:r>
          </w:p>
        </w:tc>
        <w:tc>
          <w:tcPr>
            <w:tcW w:w="2626" w:type="dxa"/>
            <w:tcBorders>
              <w:top w:val="single" w:sz="4" w:space="0" w:color="auto"/>
              <w:left w:val="single" w:sz="4" w:space="0" w:color="auto"/>
              <w:righ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0pt0"/>
                <w:sz w:val="24"/>
                <w:szCs w:val="24"/>
              </w:rPr>
              <w:t>Периодичность</w:t>
            </w:r>
          </w:p>
        </w:tc>
      </w:tr>
      <w:tr w:rsidR="00655FD8" w:rsidRPr="0011185A">
        <w:trPr>
          <w:trHeight w:hRule="exact" w:val="355"/>
        </w:trPr>
        <w:tc>
          <w:tcPr>
            <w:tcW w:w="586"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1</w:t>
            </w:r>
          </w:p>
        </w:tc>
        <w:tc>
          <w:tcPr>
            <w:tcW w:w="1454"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2</w:t>
            </w:r>
          </w:p>
        </w:tc>
        <w:tc>
          <w:tcPr>
            <w:tcW w:w="4723"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3</w:t>
            </w:r>
          </w:p>
        </w:tc>
        <w:tc>
          <w:tcPr>
            <w:tcW w:w="2626" w:type="dxa"/>
            <w:tcBorders>
              <w:top w:val="single" w:sz="4" w:space="0" w:color="auto"/>
              <w:left w:val="single" w:sz="4" w:space="0" w:color="auto"/>
              <w:righ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4</w:t>
            </w:r>
          </w:p>
        </w:tc>
      </w:tr>
      <w:tr w:rsidR="00655FD8" w:rsidRPr="0011185A">
        <w:trPr>
          <w:trHeight w:hRule="exact" w:val="634"/>
        </w:trPr>
        <w:tc>
          <w:tcPr>
            <w:tcW w:w="586"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1</w:t>
            </w:r>
          </w:p>
        </w:tc>
        <w:tc>
          <w:tcPr>
            <w:tcW w:w="1454"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0504031</w:t>
            </w:r>
          </w:p>
        </w:tc>
        <w:tc>
          <w:tcPr>
            <w:tcW w:w="4723"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83" w:lineRule="exact"/>
              <w:ind w:left="40" w:firstLine="0"/>
              <w:rPr>
                <w:sz w:val="24"/>
                <w:szCs w:val="24"/>
              </w:rPr>
            </w:pPr>
            <w:r w:rsidRPr="0011185A">
              <w:rPr>
                <w:rStyle w:val="21"/>
                <w:sz w:val="24"/>
                <w:szCs w:val="24"/>
              </w:rPr>
              <w:t>Инвентарная карточка учета основных средств</w:t>
            </w:r>
          </w:p>
        </w:tc>
        <w:tc>
          <w:tcPr>
            <w:tcW w:w="2626" w:type="dxa"/>
            <w:tcBorders>
              <w:top w:val="single" w:sz="4" w:space="0" w:color="auto"/>
              <w:left w:val="single" w:sz="4" w:space="0" w:color="auto"/>
              <w:righ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both"/>
              <w:rPr>
                <w:sz w:val="24"/>
                <w:szCs w:val="24"/>
              </w:rPr>
            </w:pPr>
            <w:r w:rsidRPr="0011185A">
              <w:rPr>
                <w:rStyle w:val="21"/>
                <w:sz w:val="24"/>
                <w:szCs w:val="24"/>
              </w:rPr>
              <w:t>ежегодно</w:t>
            </w:r>
          </w:p>
        </w:tc>
      </w:tr>
      <w:tr w:rsidR="00655FD8" w:rsidRPr="0011185A">
        <w:trPr>
          <w:trHeight w:hRule="exact" w:val="355"/>
        </w:trPr>
        <w:tc>
          <w:tcPr>
            <w:tcW w:w="586"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2</w:t>
            </w:r>
          </w:p>
        </w:tc>
        <w:tc>
          <w:tcPr>
            <w:tcW w:w="1454"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0504034</w:t>
            </w:r>
          </w:p>
        </w:tc>
        <w:tc>
          <w:tcPr>
            <w:tcW w:w="4723"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Инвентарный список нефинансовых активов</w:t>
            </w:r>
          </w:p>
        </w:tc>
        <w:tc>
          <w:tcPr>
            <w:tcW w:w="2626"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both"/>
              <w:rPr>
                <w:sz w:val="24"/>
                <w:szCs w:val="24"/>
              </w:rPr>
            </w:pPr>
            <w:r w:rsidRPr="0011185A">
              <w:rPr>
                <w:rStyle w:val="21"/>
                <w:sz w:val="24"/>
                <w:szCs w:val="24"/>
              </w:rPr>
              <w:t>ежегодно</w:t>
            </w:r>
          </w:p>
        </w:tc>
      </w:tr>
      <w:tr w:rsidR="00655FD8" w:rsidRPr="0011185A">
        <w:trPr>
          <w:trHeight w:hRule="exact" w:val="355"/>
        </w:trPr>
        <w:tc>
          <w:tcPr>
            <w:tcW w:w="586"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3</w:t>
            </w:r>
          </w:p>
        </w:tc>
        <w:tc>
          <w:tcPr>
            <w:tcW w:w="1454"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0504036</w:t>
            </w:r>
          </w:p>
        </w:tc>
        <w:tc>
          <w:tcPr>
            <w:tcW w:w="4723"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left="40" w:firstLine="0"/>
              <w:rPr>
                <w:sz w:val="24"/>
                <w:szCs w:val="24"/>
              </w:rPr>
            </w:pPr>
            <w:r w:rsidRPr="0011185A">
              <w:rPr>
                <w:rStyle w:val="21"/>
                <w:sz w:val="24"/>
                <w:szCs w:val="24"/>
              </w:rPr>
              <w:t>Оборотная ведомость</w:t>
            </w:r>
          </w:p>
        </w:tc>
        <w:tc>
          <w:tcPr>
            <w:tcW w:w="2626"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both"/>
              <w:rPr>
                <w:sz w:val="24"/>
                <w:szCs w:val="24"/>
              </w:rPr>
            </w:pPr>
            <w:r w:rsidRPr="0011185A">
              <w:rPr>
                <w:rStyle w:val="21"/>
                <w:sz w:val="24"/>
                <w:szCs w:val="24"/>
              </w:rPr>
              <w:t>ежемесячно</w:t>
            </w:r>
          </w:p>
        </w:tc>
      </w:tr>
      <w:tr w:rsidR="00655FD8" w:rsidRPr="0011185A">
        <w:trPr>
          <w:trHeight w:hRule="exact" w:val="634"/>
        </w:trPr>
        <w:tc>
          <w:tcPr>
            <w:tcW w:w="586"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4</w:t>
            </w:r>
          </w:p>
        </w:tc>
        <w:tc>
          <w:tcPr>
            <w:tcW w:w="1454"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0504042</w:t>
            </w:r>
          </w:p>
        </w:tc>
        <w:tc>
          <w:tcPr>
            <w:tcW w:w="4723"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40" w:firstLine="0"/>
              <w:rPr>
                <w:sz w:val="24"/>
                <w:szCs w:val="24"/>
              </w:rPr>
            </w:pPr>
            <w:r w:rsidRPr="0011185A">
              <w:rPr>
                <w:rStyle w:val="21"/>
                <w:sz w:val="24"/>
                <w:szCs w:val="24"/>
              </w:rPr>
              <w:t>Книга учета материальных ценностей</w:t>
            </w:r>
          </w:p>
        </w:tc>
        <w:tc>
          <w:tcPr>
            <w:tcW w:w="2626"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74" w:lineRule="exact"/>
              <w:ind w:firstLine="0"/>
              <w:jc w:val="center"/>
              <w:rPr>
                <w:sz w:val="24"/>
                <w:szCs w:val="24"/>
              </w:rPr>
            </w:pPr>
            <w:r w:rsidRPr="0011185A">
              <w:rPr>
                <w:rStyle w:val="21"/>
                <w:sz w:val="24"/>
                <w:szCs w:val="24"/>
              </w:rPr>
              <w:t>по мере совершения операций</w:t>
            </w:r>
          </w:p>
        </w:tc>
      </w:tr>
      <w:tr w:rsidR="00655FD8" w:rsidRPr="0011185A">
        <w:trPr>
          <w:trHeight w:hRule="exact" w:val="355"/>
        </w:trPr>
        <w:tc>
          <w:tcPr>
            <w:tcW w:w="586"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5</w:t>
            </w:r>
          </w:p>
        </w:tc>
        <w:tc>
          <w:tcPr>
            <w:tcW w:w="1454"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0504043</w:t>
            </w:r>
          </w:p>
        </w:tc>
        <w:tc>
          <w:tcPr>
            <w:tcW w:w="4723"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left="40" w:firstLine="0"/>
              <w:rPr>
                <w:sz w:val="24"/>
                <w:szCs w:val="24"/>
              </w:rPr>
            </w:pPr>
            <w:r w:rsidRPr="0011185A">
              <w:rPr>
                <w:rStyle w:val="21"/>
                <w:sz w:val="24"/>
                <w:szCs w:val="24"/>
              </w:rPr>
              <w:t>Карточка учета материальных ценностей</w:t>
            </w:r>
          </w:p>
        </w:tc>
        <w:tc>
          <w:tcPr>
            <w:tcW w:w="2626"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both"/>
              <w:rPr>
                <w:sz w:val="24"/>
                <w:szCs w:val="24"/>
              </w:rPr>
            </w:pPr>
            <w:r w:rsidRPr="0011185A">
              <w:rPr>
                <w:rStyle w:val="21"/>
                <w:sz w:val="24"/>
                <w:szCs w:val="24"/>
              </w:rPr>
              <w:t>ежегодно</w:t>
            </w:r>
          </w:p>
        </w:tc>
      </w:tr>
      <w:tr w:rsidR="00655FD8" w:rsidRPr="0011185A">
        <w:trPr>
          <w:trHeight w:hRule="exact" w:val="629"/>
        </w:trPr>
        <w:tc>
          <w:tcPr>
            <w:tcW w:w="586"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6</w:t>
            </w:r>
          </w:p>
        </w:tc>
        <w:tc>
          <w:tcPr>
            <w:tcW w:w="1454"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0504049</w:t>
            </w:r>
          </w:p>
        </w:tc>
        <w:tc>
          <w:tcPr>
            <w:tcW w:w="4723"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40" w:firstLine="0"/>
              <w:rPr>
                <w:sz w:val="24"/>
                <w:szCs w:val="24"/>
              </w:rPr>
            </w:pPr>
            <w:r w:rsidRPr="0011185A">
              <w:rPr>
                <w:rStyle w:val="21"/>
                <w:sz w:val="24"/>
                <w:szCs w:val="24"/>
              </w:rPr>
              <w:t>Авансовый отчет</w:t>
            </w:r>
          </w:p>
        </w:tc>
        <w:tc>
          <w:tcPr>
            <w:tcW w:w="2626"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69" w:lineRule="exact"/>
              <w:ind w:firstLine="0"/>
              <w:jc w:val="both"/>
              <w:rPr>
                <w:sz w:val="24"/>
                <w:szCs w:val="24"/>
              </w:rPr>
            </w:pPr>
            <w:r w:rsidRPr="0011185A">
              <w:rPr>
                <w:rStyle w:val="21"/>
                <w:sz w:val="24"/>
                <w:szCs w:val="24"/>
              </w:rPr>
              <w:t>по мере необходимости формирования регистра</w:t>
            </w:r>
          </w:p>
        </w:tc>
      </w:tr>
      <w:tr w:rsidR="00655FD8" w:rsidRPr="0011185A">
        <w:trPr>
          <w:trHeight w:hRule="exact" w:val="360"/>
        </w:trPr>
        <w:tc>
          <w:tcPr>
            <w:tcW w:w="586"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7</w:t>
            </w:r>
          </w:p>
        </w:tc>
        <w:tc>
          <w:tcPr>
            <w:tcW w:w="1454"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0504051</w:t>
            </w:r>
          </w:p>
        </w:tc>
        <w:tc>
          <w:tcPr>
            <w:tcW w:w="4723"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left="40" w:firstLine="0"/>
              <w:rPr>
                <w:sz w:val="24"/>
                <w:szCs w:val="24"/>
              </w:rPr>
            </w:pPr>
            <w:r w:rsidRPr="0011185A">
              <w:rPr>
                <w:rStyle w:val="21"/>
                <w:sz w:val="24"/>
                <w:szCs w:val="24"/>
              </w:rPr>
              <w:t>Карточка учета средств и расчетов</w:t>
            </w:r>
          </w:p>
        </w:tc>
        <w:tc>
          <w:tcPr>
            <w:tcW w:w="2626"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ежегодно</w:t>
            </w:r>
          </w:p>
        </w:tc>
      </w:tr>
      <w:tr w:rsidR="00655FD8" w:rsidRPr="0011185A">
        <w:trPr>
          <w:trHeight w:hRule="exact" w:val="629"/>
        </w:trPr>
        <w:tc>
          <w:tcPr>
            <w:tcW w:w="586"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8</w:t>
            </w:r>
          </w:p>
        </w:tc>
        <w:tc>
          <w:tcPr>
            <w:tcW w:w="1454"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0504053</w:t>
            </w:r>
          </w:p>
        </w:tc>
        <w:tc>
          <w:tcPr>
            <w:tcW w:w="4723"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40" w:firstLine="0"/>
              <w:rPr>
                <w:sz w:val="24"/>
                <w:szCs w:val="24"/>
              </w:rPr>
            </w:pPr>
            <w:r w:rsidRPr="0011185A">
              <w:rPr>
                <w:rStyle w:val="21"/>
                <w:sz w:val="24"/>
                <w:szCs w:val="24"/>
              </w:rPr>
              <w:t>Реестр сдачи документов</w:t>
            </w:r>
          </w:p>
        </w:tc>
        <w:tc>
          <w:tcPr>
            <w:tcW w:w="2626"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74" w:lineRule="exact"/>
              <w:ind w:firstLine="0"/>
              <w:jc w:val="both"/>
              <w:rPr>
                <w:sz w:val="24"/>
                <w:szCs w:val="24"/>
              </w:rPr>
            </w:pPr>
            <w:r w:rsidRPr="0011185A">
              <w:rPr>
                <w:rStyle w:val="21"/>
                <w:sz w:val="24"/>
                <w:szCs w:val="24"/>
              </w:rPr>
              <w:t>по мере необходимости формирования регистра</w:t>
            </w:r>
          </w:p>
        </w:tc>
      </w:tr>
      <w:tr w:rsidR="00655FD8" w:rsidRPr="0011185A">
        <w:trPr>
          <w:trHeight w:hRule="exact" w:val="355"/>
        </w:trPr>
        <w:tc>
          <w:tcPr>
            <w:tcW w:w="586"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9</w:t>
            </w:r>
          </w:p>
        </w:tc>
        <w:tc>
          <w:tcPr>
            <w:tcW w:w="1454"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0504071</w:t>
            </w:r>
          </w:p>
        </w:tc>
        <w:tc>
          <w:tcPr>
            <w:tcW w:w="4723"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left="40" w:firstLine="0"/>
              <w:rPr>
                <w:sz w:val="24"/>
                <w:szCs w:val="24"/>
              </w:rPr>
            </w:pPr>
            <w:r w:rsidRPr="0011185A">
              <w:rPr>
                <w:rStyle w:val="21"/>
                <w:sz w:val="24"/>
                <w:szCs w:val="24"/>
              </w:rPr>
              <w:t>Журналы операций</w:t>
            </w:r>
          </w:p>
        </w:tc>
        <w:tc>
          <w:tcPr>
            <w:tcW w:w="2626" w:type="dxa"/>
            <w:tcBorders>
              <w:top w:val="single" w:sz="4" w:space="0" w:color="auto"/>
              <w:left w:val="single" w:sz="4" w:space="0" w:color="auto"/>
              <w:righ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10" w:lineRule="exact"/>
              <w:ind w:firstLine="0"/>
              <w:jc w:val="both"/>
              <w:rPr>
                <w:sz w:val="24"/>
                <w:szCs w:val="24"/>
              </w:rPr>
            </w:pPr>
            <w:r w:rsidRPr="0011185A">
              <w:rPr>
                <w:rStyle w:val="21"/>
                <w:sz w:val="24"/>
                <w:szCs w:val="24"/>
              </w:rPr>
              <w:t>ежемесячно</w:t>
            </w:r>
          </w:p>
        </w:tc>
      </w:tr>
      <w:tr w:rsidR="00655FD8" w:rsidRPr="0011185A">
        <w:trPr>
          <w:trHeight w:hRule="exact" w:val="360"/>
        </w:trPr>
        <w:tc>
          <w:tcPr>
            <w:tcW w:w="586"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10</w:t>
            </w:r>
          </w:p>
        </w:tc>
        <w:tc>
          <w:tcPr>
            <w:tcW w:w="1454"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0504072</w:t>
            </w:r>
          </w:p>
        </w:tc>
        <w:tc>
          <w:tcPr>
            <w:tcW w:w="4723"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40" w:firstLine="0"/>
              <w:rPr>
                <w:sz w:val="24"/>
                <w:szCs w:val="24"/>
              </w:rPr>
            </w:pPr>
            <w:r w:rsidRPr="0011185A">
              <w:rPr>
                <w:rStyle w:val="21"/>
                <w:sz w:val="24"/>
                <w:szCs w:val="24"/>
              </w:rPr>
              <w:t>Главная книга</w:t>
            </w:r>
          </w:p>
        </w:tc>
        <w:tc>
          <w:tcPr>
            <w:tcW w:w="2626" w:type="dxa"/>
            <w:tcBorders>
              <w:top w:val="single" w:sz="4" w:space="0" w:color="auto"/>
              <w:left w:val="single" w:sz="4" w:space="0" w:color="auto"/>
              <w:righ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both"/>
              <w:rPr>
                <w:sz w:val="24"/>
                <w:szCs w:val="24"/>
              </w:rPr>
            </w:pPr>
            <w:r w:rsidRPr="0011185A">
              <w:rPr>
                <w:rStyle w:val="21"/>
                <w:sz w:val="24"/>
                <w:szCs w:val="24"/>
              </w:rPr>
              <w:t>ежегодно</w:t>
            </w:r>
          </w:p>
        </w:tc>
      </w:tr>
      <w:tr w:rsidR="00655FD8" w:rsidRPr="0011185A">
        <w:trPr>
          <w:trHeight w:hRule="exact" w:val="629"/>
        </w:trPr>
        <w:tc>
          <w:tcPr>
            <w:tcW w:w="586"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11</w:t>
            </w:r>
          </w:p>
        </w:tc>
        <w:tc>
          <w:tcPr>
            <w:tcW w:w="1454"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0504082</w:t>
            </w:r>
          </w:p>
        </w:tc>
        <w:tc>
          <w:tcPr>
            <w:tcW w:w="4723"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83" w:lineRule="exact"/>
              <w:ind w:left="40" w:firstLine="0"/>
              <w:rPr>
                <w:sz w:val="24"/>
                <w:szCs w:val="24"/>
              </w:rPr>
            </w:pPr>
            <w:r w:rsidRPr="0011185A">
              <w:rPr>
                <w:rStyle w:val="21"/>
                <w:sz w:val="24"/>
                <w:szCs w:val="24"/>
              </w:rPr>
              <w:t>Инвентаризационная опись остатков на счетах учета денежных средств</w:t>
            </w:r>
          </w:p>
        </w:tc>
        <w:tc>
          <w:tcPr>
            <w:tcW w:w="2626" w:type="dxa"/>
            <w:tcBorders>
              <w:top w:val="single" w:sz="4" w:space="0" w:color="auto"/>
              <w:left w:val="single" w:sz="4" w:space="0" w:color="auto"/>
              <w:righ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при инвентаризации</w:t>
            </w:r>
          </w:p>
        </w:tc>
      </w:tr>
      <w:tr w:rsidR="00655FD8" w:rsidRPr="0011185A">
        <w:trPr>
          <w:trHeight w:hRule="exact" w:val="907"/>
        </w:trPr>
        <w:tc>
          <w:tcPr>
            <w:tcW w:w="586"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12</w:t>
            </w:r>
          </w:p>
        </w:tc>
        <w:tc>
          <w:tcPr>
            <w:tcW w:w="1454"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0504087</w:t>
            </w:r>
          </w:p>
        </w:tc>
        <w:tc>
          <w:tcPr>
            <w:tcW w:w="4723"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74" w:lineRule="exact"/>
              <w:ind w:left="40" w:firstLine="0"/>
              <w:rPr>
                <w:sz w:val="24"/>
                <w:szCs w:val="24"/>
              </w:rPr>
            </w:pPr>
            <w:r w:rsidRPr="0011185A">
              <w:rPr>
                <w:rStyle w:val="21"/>
                <w:sz w:val="24"/>
                <w:szCs w:val="24"/>
              </w:rPr>
              <w:t>Инвентаризационная опись (сличительная ведомость) по объектам нефинансовых активов</w:t>
            </w:r>
          </w:p>
        </w:tc>
        <w:tc>
          <w:tcPr>
            <w:tcW w:w="2626" w:type="dxa"/>
            <w:tcBorders>
              <w:top w:val="single" w:sz="4" w:space="0" w:color="auto"/>
              <w:left w:val="single" w:sz="4" w:space="0" w:color="auto"/>
              <w:righ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при инвентаризации</w:t>
            </w:r>
          </w:p>
        </w:tc>
      </w:tr>
      <w:tr w:rsidR="00655FD8" w:rsidRPr="0011185A">
        <w:trPr>
          <w:trHeight w:hRule="exact" w:val="634"/>
        </w:trPr>
        <w:tc>
          <w:tcPr>
            <w:tcW w:w="586"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13</w:t>
            </w:r>
          </w:p>
        </w:tc>
        <w:tc>
          <w:tcPr>
            <w:tcW w:w="1454"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0504088</w:t>
            </w:r>
          </w:p>
        </w:tc>
        <w:tc>
          <w:tcPr>
            <w:tcW w:w="4723"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83" w:lineRule="exact"/>
              <w:ind w:left="40" w:firstLine="0"/>
              <w:rPr>
                <w:sz w:val="24"/>
                <w:szCs w:val="24"/>
              </w:rPr>
            </w:pPr>
            <w:r w:rsidRPr="0011185A">
              <w:rPr>
                <w:rStyle w:val="21"/>
                <w:sz w:val="24"/>
                <w:szCs w:val="24"/>
              </w:rPr>
              <w:t>Инвентаризационная опись наличных денежных средств</w:t>
            </w:r>
          </w:p>
        </w:tc>
        <w:tc>
          <w:tcPr>
            <w:tcW w:w="2626" w:type="dxa"/>
            <w:tcBorders>
              <w:top w:val="single" w:sz="4" w:space="0" w:color="auto"/>
              <w:left w:val="single" w:sz="4" w:space="0" w:color="auto"/>
              <w:righ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при инвентаризации</w:t>
            </w:r>
          </w:p>
        </w:tc>
      </w:tr>
      <w:tr w:rsidR="00655FD8" w:rsidRPr="0011185A">
        <w:trPr>
          <w:trHeight w:hRule="exact" w:val="907"/>
        </w:trPr>
        <w:tc>
          <w:tcPr>
            <w:tcW w:w="586"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14</w:t>
            </w:r>
          </w:p>
        </w:tc>
        <w:tc>
          <w:tcPr>
            <w:tcW w:w="1454"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0504089</w:t>
            </w:r>
          </w:p>
        </w:tc>
        <w:tc>
          <w:tcPr>
            <w:tcW w:w="4723" w:type="dxa"/>
            <w:tcBorders>
              <w:top w:val="single" w:sz="4" w:space="0" w:color="auto"/>
              <w:left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74" w:lineRule="exact"/>
              <w:ind w:left="40" w:firstLine="0"/>
              <w:rPr>
                <w:sz w:val="24"/>
                <w:szCs w:val="24"/>
              </w:rPr>
            </w:pPr>
            <w:r w:rsidRPr="0011185A">
              <w:rPr>
                <w:rStyle w:val="21"/>
                <w:sz w:val="24"/>
                <w:szCs w:val="24"/>
              </w:rPr>
              <w:t>Инвентаризационная опись расчетов с покупателями, поставщиками и прочими дебиторами и кредиторами</w:t>
            </w:r>
          </w:p>
        </w:tc>
        <w:tc>
          <w:tcPr>
            <w:tcW w:w="2626" w:type="dxa"/>
            <w:tcBorders>
              <w:top w:val="single" w:sz="4" w:space="0" w:color="auto"/>
              <w:left w:val="single" w:sz="4" w:space="0" w:color="auto"/>
              <w:righ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при инвентаризации</w:t>
            </w:r>
          </w:p>
        </w:tc>
      </w:tr>
      <w:tr w:rsidR="00655FD8" w:rsidRPr="0011185A">
        <w:trPr>
          <w:trHeight w:hRule="exact" w:val="634"/>
        </w:trPr>
        <w:tc>
          <w:tcPr>
            <w:tcW w:w="586"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15</w:t>
            </w:r>
          </w:p>
        </w:tc>
        <w:tc>
          <w:tcPr>
            <w:tcW w:w="1454" w:type="dxa"/>
            <w:tcBorders>
              <w:top w:val="single" w:sz="4" w:space="0" w:color="auto"/>
              <w:lef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0504091</w:t>
            </w:r>
          </w:p>
        </w:tc>
        <w:tc>
          <w:tcPr>
            <w:tcW w:w="4723" w:type="dxa"/>
            <w:tcBorders>
              <w:top w:val="single" w:sz="4" w:space="0" w:color="auto"/>
              <w:left w:val="single" w:sz="4" w:space="0" w:color="auto"/>
            </w:tcBorders>
            <w:shd w:val="clear" w:color="auto" w:fill="FFFFFF"/>
          </w:tcPr>
          <w:p w:rsidR="00655FD8" w:rsidRPr="0011185A" w:rsidRDefault="00BD5C2F">
            <w:pPr>
              <w:pStyle w:val="3"/>
              <w:framePr w:w="9389" w:h="10022" w:wrap="around" w:vAnchor="page" w:hAnchor="page" w:x="1261" w:y="4753"/>
              <w:shd w:val="clear" w:color="auto" w:fill="auto"/>
              <w:spacing w:line="278" w:lineRule="exact"/>
              <w:ind w:left="40" w:firstLine="0"/>
              <w:rPr>
                <w:sz w:val="24"/>
                <w:szCs w:val="24"/>
              </w:rPr>
            </w:pPr>
            <w:r w:rsidRPr="0011185A">
              <w:rPr>
                <w:rStyle w:val="21"/>
                <w:sz w:val="24"/>
                <w:szCs w:val="24"/>
              </w:rPr>
              <w:t>Инвентаризационная опись расчетов по доходам</w:t>
            </w:r>
          </w:p>
        </w:tc>
        <w:tc>
          <w:tcPr>
            <w:tcW w:w="2626" w:type="dxa"/>
            <w:tcBorders>
              <w:top w:val="single" w:sz="4" w:space="0" w:color="auto"/>
              <w:left w:val="single" w:sz="4" w:space="0" w:color="auto"/>
              <w:righ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при инвентаризации</w:t>
            </w:r>
          </w:p>
        </w:tc>
      </w:tr>
      <w:tr w:rsidR="00655FD8" w:rsidRPr="0011185A">
        <w:trPr>
          <w:trHeight w:hRule="exact" w:val="648"/>
        </w:trPr>
        <w:tc>
          <w:tcPr>
            <w:tcW w:w="586" w:type="dxa"/>
            <w:tcBorders>
              <w:top w:val="single" w:sz="4" w:space="0" w:color="auto"/>
              <w:left w:val="single" w:sz="4" w:space="0" w:color="auto"/>
              <w:bottom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left="220" w:firstLine="0"/>
              <w:rPr>
                <w:sz w:val="24"/>
                <w:szCs w:val="24"/>
              </w:rPr>
            </w:pPr>
            <w:r w:rsidRPr="0011185A">
              <w:rPr>
                <w:rStyle w:val="21"/>
                <w:sz w:val="24"/>
                <w:szCs w:val="24"/>
              </w:rPr>
              <w:t>16</w:t>
            </w:r>
          </w:p>
        </w:tc>
        <w:tc>
          <w:tcPr>
            <w:tcW w:w="1454" w:type="dxa"/>
            <w:tcBorders>
              <w:top w:val="single" w:sz="4" w:space="0" w:color="auto"/>
              <w:left w:val="single" w:sz="4" w:space="0" w:color="auto"/>
              <w:bottom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0504092</w:t>
            </w:r>
          </w:p>
        </w:tc>
        <w:tc>
          <w:tcPr>
            <w:tcW w:w="4723" w:type="dxa"/>
            <w:tcBorders>
              <w:top w:val="single" w:sz="4" w:space="0" w:color="auto"/>
              <w:left w:val="single" w:sz="4" w:space="0" w:color="auto"/>
              <w:bottom w:val="single" w:sz="4" w:space="0" w:color="auto"/>
            </w:tcBorders>
            <w:shd w:val="clear" w:color="auto" w:fill="FFFFFF"/>
            <w:vAlign w:val="bottom"/>
          </w:tcPr>
          <w:p w:rsidR="00655FD8" w:rsidRPr="0011185A" w:rsidRDefault="00BD5C2F">
            <w:pPr>
              <w:pStyle w:val="3"/>
              <w:framePr w:w="9389" w:h="10022" w:wrap="around" w:vAnchor="page" w:hAnchor="page" w:x="1261" w:y="4753"/>
              <w:shd w:val="clear" w:color="auto" w:fill="auto"/>
              <w:spacing w:line="274" w:lineRule="exact"/>
              <w:ind w:left="40" w:firstLine="0"/>
              <w:rPr>
                <w:sz w:val="24"/>
                <w:szCs w:val="24"/>
              </w:rPr>
            </w:pPr>
            <w:r w:rsidRPr="0011185A">
              <w:rPr>
                <w:rStyle w:val="21"/>
                <w:sz w:val="24"/>
                <w:szCs w:val="24"/>
              </w:rPr>
              <w:t>Ведомость расхождений по результатам инвентаризации</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655FD8" w:rsidRPr="0011185A" w:rsidRDefault="00BD5C2F">
            <w:pPr>
              <w:pStyle w:val="3"/>
              <w:framePr w:w="9389" w:h="10022" w:wrap="around" w:vAnchor="page" w:hAnchor="page" w:x="1261" w:y="4753"/>
              <w:shd w:val="clear" w:color="auto" w:fill="auto"/>
              <w:spacing w:line="210" w:lineRule="exact"/>
              <w:ind w:firstLine="0"/>
              <w:jc w:val="center"/>
              <w:rPr>
                <w:sz w:val="24"/>
                <w:szCs w:val="24"/>
              </w:rPr>
            </w:pPr>
            <w:r w:rsidRPr="0011185A">
              <w:rPr>
                <w:rStyle w:val="21"/>
                <w:sz w:val="24"/>
                <w:szCs w:val="24"/>
              </w:rPr>
              <w:t>при инвентаризации</w:t>
            </w:r>
          </w:p>
        </w:tc>
      </w:tr>
    </w:tbl>
    <w:p w:rsidR="00655FD8" w:rsidRDefault="00655FD8">
      <w:pPr>
        <w:rPr>
          <w:sz w:val="2"/>
          <w:szCs w:val="2"/>
        </w:rPr>
        <w:sectPr w:rsidR="00655FD8">
          <w:pgSz w:w="11909" w:h="16838"/>
          <w:pgMar w:top="0" w:right="0" w:bottom="0" w:left="0" w:header="0" w:footer="3" w:gutter="0"/>
          <w:cols w:space="720"/>
          <w:noEndnote/>
          <w:docGrid w:linePitch="360"/>
        </w:sectPr>
      </w:pPr>
    </w:p>
    <w:p w:rsidR="00655FD8" w:rsidRDefault="00BD5C2F">
      <w:pPr>
        <w:pStyle w:val="3"/>
        <w:framePr w:w="8534" w:h="1253" w:hRule="exact" w:wrap="around" w:vAnchor="page" w:hAnchor="page" w:x="1700" w:y="2919"/>
        <w:shd w:val="clear" w:color="auto" w:fill="auto"/>
        <w:ind w:left="6260" w:right="160" w:firstLine="0"/>
      </w:pPr>
      <w:r>
        <w:lastRenderedPageBreak/>
        <w:t xml:space="preserve">Приложение № 8 к постановлению </w:t>
      </w:r>
      <w:r w:rsidR="009246D3">
        <w:t xml:space="preserve">администрации </w:t>
      </w:r>
      <w:r>
        <w:t xml:space="preserve">сельского поселения от </w:t>
      </w:r>
      <w:r w:rsidR="00FD2399">
        <w:t>24</w:t>
      </w:r>
      <w:r>
        <w:t>.</w:t>
      </w:r>
      <w:r w:rsidR="00FD2399">
        <w:t>11</w:t>
      </w:r>
      <w:r>
        <w:t>.20</w:t>
      </w:r>
      <w:r w:rsidR="00FD2399">
        <w:t>20</w:t>
      </w:r>
      <w:r>
        <w:t xml:space="preserve"> № </w:t>
      </w:r>
      <w:r w:rsidR="00FD2399">
        <w:t>38</w:t>
      </w:r>
    </w:p>
    <w:p w:rsidR="00655FD8" w:rsidRDefault="00BD5C2F" w:rsidP="0011185A">
      <w:pPr>
        <w:pStyle w:val="50"/>
        <w:framePr w:wrap="around" w:vAnchor="page" w:hAnchor="page" w:x="1366" w:y="4893"/>
        <w:shd w:val="clear" w:color="auto" w:fill="auto"/>
        <w:spacing w:before="0" w:after="0" w:line="220" w:lineRule="exact"/>
        <w:ind w:left="2320"/>
        <w:jc w:val="center"/>
      </w:pPr>
      <w:r>
        <w:t>формирования регистров бюджетного учета</w:t>
      </w:r>
    </w:p>
    <w:p w:rsidR="00655FD8" w:rsidRPr="0011185A" w:rsidRDefault="00BD5C2F">
      <w:pPr>
        <w:pStyle w:val="3"/>
        <w:framePr w:w="8534" w:h="1436" w:hRule="exact" w:wrap="around" w:vAnchor="page" w:hAnchor="page" w:x="1700" w:y="6175"/>
        <w:shd w:val="clear" w:color="auto" w:fill="auto"/>
        <w:spacing w:line="274" w:lineRule="exact"/>
        <w:ind w:firstLine="0"/>
        <w:rPr>
          <w:sz w:val="24"/>
          <w:szCs w:val="24"/>
        </w:rPr>
      </w:pPr>
      <w:r w:rsidRPr="0011185A">
        <w:rPr>
          <w:sz w:val="24"/>
          <w:szCs w:val="24"/>
        </w:rPr>
        <w:t>Утверждаются сроки хранения документов:</w:t>
      </w:r>
    </w:p>
    <w:p w:rsidR="00655FD8" w:rsidRPr="0011185A" w:rsidRDefault="00BD5C2F">
      <w:pPr>
        <w:pStyle w:val="3"/>
        <w:framePr w:w="8534" w:h="1436" w:hRule="exact" w:wrap="around" w:vAnchor="page" w:hAnchor="page" w:x="1700" w:y="6175"/>
        <w:shd w:val="clear" w:color="auto" w:fill="auto"/>
        <w:spacing w:line="274" w:lineRule="exact"/>
        <w:ind w:firstLine="0"/>
        <w:rPr>
          <w:sz w:val="24"/>
          <w:szCs w:val="24"/>
        </w:rPr>
      </w:pPr>
      <w:r w:rsidRPr="0011185A">
        <w:rPr>
          <w:sz w:val="24"/>
          <w:szCs w:val="24"/>
        </w:rPr>
        <w:t>Документы по начислению заработной платы -75лет;</w:t>
      </w:r>
    </w:p>
    <w:p w:rsidR="00655FD8" w:rsidRPr="0011185A" w:rsidRDefault="00BD5C2F">
      <w:pPr>
        <w:pStyle w:val="3"/>
        <w:framePr w:w="8534" w:h="1436" w:hRule="exact" w:wrap="around" w:vAnchor="page" w:hAnchor="page" w:x="1700" w:y="6175"/>
        <w:shd w:val="clear" w:color="auto" w:fill="auto"/>
        <w:spacing w:line="274" w:lineRule="exact"/>
        <w:ind w:right="440" w:firstLine="0"/>
        <w:rPr>
          <w:sz w:val="24"/>
          <w:szCs w:val="24"/>
        </w:rPr>
      </w:pPr>
      <w:r w:rsidRPr="0011185A">
        <w:rPr>
          <w:sz w:val="24"/>
          <w:szCs w:val="24"/>
        </w:rPr>
        <w:t>Документы, подтверждающие исчисление и уплату страховых взносов - 6 лет; Годовая отчетность - постоянно;</w:t>
      </w:r>
    </w:p>
    <w:p w:rsidR="00655FD8" w:rsidRPr="0011185A" w:rsidRDefault="00BD5C2F">
      <w:pPr>
        <w:pStyle w:val="3"/>
        <w:framePr w:w="8534" w:h="1436" w:hRule="exact" w:wrap="around" w:vAnchor="page" w:hAnchor="page" w:x="1700" w:y="6175"/>
        <w:shd w:val="clear" w:color="auto" w:fill="auto"/>
        <w:spacing w:line="274" w:lineRule="exact"/>
        <w:ind w:firstLine="0"/>
        <w:rPr>
          <w:sz w:val="24"/>
          <w:szCs w:val="24"/>
        </w:rPr>
      </w:pPr>
      <w:r w:rsidRPr="0011185A">
        <w:rPr>
          <w:sz w:val="24"/>
          <w:szCs w:val="24"/>
        </w:rPr>
        <w:t>Остальные документы - не менее 5 лет.</w:t>
      </w:r>
    </w:p>
    <w:p w:rsidR="00655FD8" w:rsidRDefault="00655FD8">
      <w:pPr>
        <w:rPr>
          <w:sz w:val="2"/>
          <w:szCs w:val="2"/>
        </w:rPr>
        <w:sectPr w:rsidR="00655FD8">
          <w:pgSz w:w="11909" w:h="16838"/>
          <w:pgMar w:top="0" w:right="0" w:bottom="0" w:left="0" w:header="0" w:footer="3" w:gutter="0"/>
          <w:cols w:space="720"/>
          <w:noEndnote/>
          <w:docGrid w:linePitch="360"/>
        </w:sectPr>
      </w:pPr>
    </w:p>
    <w:p w:rsidR="00BD5C2F" w:rsidRDefault="00BD5C2F"/>
    <w:sectPr w:rsidR="00BD5C2F" w:rsidSect="008C2DCC">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2C2" w:rsidRDefault="006862C2" w:rsidP="00655FD8">
      <w:r>
        <w:separator/>
      </w:r>
    </w:p>
  </w:endnote>
  <w:endnote w:type="continuationSeparator" w:id="0">
    <w:p w:rsidR="006862C2" w:rsidRDefault="006862C2" w:rsidP="0065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2C2" w:rsidRDefault="006862C2"/>
  </w:footnote>
  <w:footnote w:type="continuationSeparator" w:id="0">
    <w:p w:rsidR="006862C2" w:rsidRDefault="006862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1DD"/>
    <w:multiLevelType w:val="multilevel"/>
    <w:tmpl w:val="367A3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D3F73"/>
    <w:multiLevelType w:val="multilevel"/>
    <w:tmpl w:val="CC9043A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E67F6C"/>
    <w:multiLevelType w:val="multilevel"/>
    <w:tmpl w:val="33D4A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D2A8A"/>
    <w:multiLevelType w:val="multilevel"/>
    <w:tmpl w:val="5B1A8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423398"/>
    <w:multiLevelType w:val="hybridMultilevel"/>
    <w:tmpl w:val="15444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8535A3"/>
    <w:multiLevelType w:val="multilevel"/>
    <w:tmpl w:val="EC087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8E643C"/>
    <w:multiLevelType w:val="multilevel"/>
    <w:tmpl w:val="4BD83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E9129A"/>
    <w:multiLevelType w:val="multilevel"/>
    <w:tmpl w:val="C0422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E65401"/>
    <w:multiLevelType w:val="multilevel"/>
    <w:tmpl w:val="CB8E8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F00FB6"/>
    <w:multiLevelType w:val="multilevel"/>
    <w:tmpl w:val="FBB29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9"/>
  </w:num>
  <w:num w:numId="4">
    <w:abstractNumId w:val="5"/>
  </w:num>
  <w:num w:numId="5">
    <w:abstractNumId w:val="6"/>
  </w:num>
  <w:num w:numId="6">
    <w:abstractNumId w:val="1"/>
  </w:num>
  <w:num w:numId="7">
    <w:abstractNumId w:val="3"/>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FD8"/>
    <w:rsid w:val="00044074"/>
    <w:rsid w:val="0007202B"/>
    <w:rsid w:val="001034D4"/>
    <w:rsid w:val="0011185A"/>
    <w:rsid w:val="001A7D06"/>
    <w:rsid w:val="00242A96"/>
    <w:rsid w:val="004F0925"/>
    <w:rsid w:val="00520C04"/>
    <w:rsid w:val="00563CB4"/>
    <w:rsid w:val="0057704C"/>
    <w:rsid w:val="00655FD8"/>
    <w:rsid w:val="0068041F"/>
    <w:rsid w:val="006862C2"/>
    <w:rsid w:val="006C294F"/>
    <w:rsid w:val="00743737"/>
    <w:rsid w:val="00804AED"/>
    <w:rsid w:val="008C2DCC"/>
    <w:rsid w:val="009246D3"/>
    <w:rsid w:val="00AB011B"/>
    <w:rsid w:val="00B04AA8"/>
    <w:rsid w:val="00BD5C2F"/>
    <w:rsid w:val="00C02F4B"/>
    <w:rsid w:val="00D26AB2"/>
    <w:rsid w:val="00E71EF8"/>
    <w:rsid w:val="00FA0DDB"/>
    <w:rsid w:val="00FC1C44"/>
    <w:rsid w:val="00FD2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5FD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5FD8"/>
    <w:rPr>
      <w:color w:val="0066CC"/>
      <w:u w:val="single"/>
    </w:rPr>
  </w:style>
  <w:style w:type="character" w:customStyle="1" w:styleId="2">
    <w:name w:val="Основной текст (2)_"/>
    <w:basedOn w:val="a0"/>
    <w:link w:val="20"/>
    <w:rsid w:val="00655FD8"/>
    <w:rPr>
      <w:rFonts w:ascii="Times New Roman" w:eastAsia="Times New Roman" w:hAnsi="Times New Roman" w:cs="Times New Roman"/>
      <w:b w:val="0"/>
      <w:bCs w:val="0"/>
      <w:i w:val="0"/>
      <w:iCs w:val="0"/>
      <w:smallCaps w:val="0"/>
      <w:strike w:val="0"/>
      <w:spacing w:val="1"/>
      <w:u w:val="none"/>
    </w:rPr>
  </w:style>
  <w:style w:type="character" w:customStyle="1" w:styleId="a4">
    <w:name w:val="Основной текст_"/>
    <w:basedOn w:val="a0"/>
    <w:link w:val="3"/>
    <w:rsid w:val="00655FD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0">
    <w:name w:val="Основной текст (3)_"/>
    <w:basedOn w:val="a0"/>
    <w:link w:val="31"/>
    <w:rsid w:val="00655FD8"/>
    <w:rPr>
      <w:rFonts w:ascii="Times New Roman" w:eastAsia="Times New Roman" w:hAnsi="Times New Roman" w:cs="Times New Roman"/>
      <w:b/>
      <w:bCs/>
      <w:i w:val="0"/>
      <w:iCs w:val="0"/>
      <w:smallCaps w:val="0"/>
      <w:strike w:val="0"/>
      <w:spacing w:val="2"/>
      <w:sz w:val="21"/>
      <w:szCs w:val="21"/>
      <w:u w:val="none"/>
    </w:rPr>
  </w:style>
  <w:style w:type="character" w:customStyle="1" w:styleId="32">
    <w:name w:val="Основной текст (3)"/>
    <w:basedOn w:val="30"/>
    <w:rsid w:val="00655FD8"/>
    <w:rPr>
      <w:rFonts w:ascii="Times New Roman" w:eastAsia="Times New Roman" w:hAnsi="Times New Roman" w:cs="Times New Roman"/>
      <w:b/>
      <w:bCs/>
      <w:i w:val="0"/>
      <w:iCs w:val="0"/>
      <w:smallCaps w:val="0"/>
      <w:strike w:val="0"/>
      <w:color w:val="000000"/>
      <w:spacing w:val="2"/>
      <w:w w:val="100"/>
      <w:position w:val="0"/>
      <w:sz w:val="21"/>
      <w:szCs w:val="21"/>
      <w:u w:val="single"/>
      <w:lang w:val="ru-RU" w:eastAsia="ru-RU" w:bidi="ru-RU"/>
    </w:rPr>
  </w:style>
  <w:style w:type="character" w:customStyle="1" w:styleId="1">
    <w:name w:val="Основной текст1"/>
    <w:basedOn w:val="a4"/>
    <w:rsid w:val="00655FD8"/>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8pt1pt60">
    <w:name w:val="Основной текст + 8 pt;Полужирный;Интервал 1 pt;Масштаб 60%"/>
    <w:basedOn w:val="a4"/>
    <w:rsid w:val="00655FD8"/>
    <w:rPr>
      <w:rFonts w:ascii="Times New Roman" w:eastAsia="Times New Roman" w:hAnsi="Times New Roman" w:cs="Times New Roman"/>
      <w:b/>
      <w:bCs/>
      <w:i w:val="0"/>
      <w:iCs w:val="0"/>
      <w:smallCaps w:val="0"/>
      <w:strike w:val="0"/>
      <w:color w:val="000000"/>
      <w:spacing w:val="34"/>
      <w:w w:val="60"/>
      <w:position w:val="0"/>
      <w:sz w:val="16"/>
      <w:szCs w:val="16"/>
      <w:u w:val="none"/>
      <w:lang w:val="ru-RU" w:eastAsia="ru-RU" w:bidi="ru-RU"/>
    </w:rPr>
  </w:style>
  <w:style w:type="character" w:customStyle="1" w:styleId="8pt0pt">
    <w:name w:val="Основной текст + 8 pt;Интервал 0 pt"/>
    <w:basedOn w:val="a4"/>
    <w:rsid w:val="00655FD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0pt">
    <w:name w:val="Основной текст + Полужирный;Интервал 0 pt"/>
    <w:basedOn w:val="a4"/>
    <w:rsid w:val="00655FD8"/>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10">
    <w:name w:val="Заголовок №1_"/>
    <w:basedOn w:val="a0"/>
    <w:link w:val="11"/>
    <w:rsid w:val="00655FD8"/>
    <w:rPr>
      <w:rFonts w:ascii="Times New Roman" w:eastAsia="Times New Roman" w:hAnsi="Times New Roman" w:cs="Times New Roman"/>
      <w:b/>
      <w:bCs/>
      <w:i w:val="0"/>
      <w:iCs w:val="0"/>
      <w:smallCaps w:val="0"/>
      <w:strike w:val="0"/>
      <w:spacing w:val="2"/>
      <w:sz w:val="21"/>
      <w:szCs w:val="21"/>
      <w:u w:val="none"/>
    </w:rPr>
  </w:style>
  <w:style w:type="character" w:customStyle="1" w:styleId="4">
    <w:name w:val="Основной текст (4)_"/>
    <w:basedOn w:val="a0"/>
    <w:link w:val="40"/>
    <w:rsid w:val="00655FD8"/>
    <w:rPr>
      <w:rFonts w:ascii="Times New Roman" w:eastAsia="Times New Roman" w:hAnsi="Times New Roman" w:cs="Times New Roman"/>
      <w:b/>
      <w:bCs/>
      <w:i/>
      <w:iCs/>
      <w:smallCaps w:val="0"/>
      <w:strike w:val="0"/>
      <w:spacing w:val="1"/>
      <w:sz w:val="21"/>
      <w:szCs w:val="21"/>
      <w:u w:val="none"/>
    </w:rPr>
  </w:style>
  <w:style w:type="character" w:customStyle="1" w:styleId="12">
    <w:name w:val="Заголовок №1 (2)_"/>
    <w:basedOn w:val="a0"/>
    <w:link w:val="120"/>
    <w:rsid w:val="00655FD8"/>
    <w:rPr>
      <w:rFonts w:ascii="Times New Roman" w:eastAsia="Times New Roman" w:hAnsi="Times New Roman" w:cs="Times New Roman"/>
      <w:b/>
      <w:bCs/>
      <w:i/>
      <w:iCs/>
      <w:smallCaps w:val="0"/>
      <w:strike w:val="0"/>
      <w:spacing w:val="1"/>
      <w:sz w:val="21"/>
      <w:szCs w:val="21"/>
      <w:u w:val="none"/>
    </w:rPr>
  </w:style>
  <w:style w:type="character" w:customStyle="1" w:styleId="12pt0pt">
    <w:name w:val="Основной текст + 12 pt;Интервал 0 pt"/>
    <w:basedOn w:val="a4"/>
    <w:rsid w:val="00655FD8"/>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a5">
    <w:name w:val="Подпись к таблице_"/>
    <w:basedOn w:val="a0"/>
    <w:link w:val="a6"/>
    <w:rsid w:val="00655FD8"/>
    <w:rPr>
      <w:rFonts w:ascii="Times New Roman" w:eastAsia="Times New Roman" w:hAnsi="Times New Roman" w:cs="Times New Roman"/>
      <w:b/>
      <w:bCs/>
      <w:i/>
      <w:iCs/>
      <w:smallCaps w:val="0"/>
      <w:strike w:val="0"/>
      <w:spacing w:val="1"/>
      <w:sz w:val="21"/>
      <w:szCs w:val="21"/>
      <w:u w:val="none"/>
    </w:rPr>
  </w:style>
  <w:style w:type="character" w:customStyle="1" w:styleId="21">
    <w:name w:val="Основной текст2"/>
    <w:basedOn w:val="a4"/>
    <w:rsid w:val="00655FD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5">
    <w:name w:val="Основной текст (5)_"/>
    <w:basedOn w:val="a0"/>
    <w:link w:val="50"/>
    <w:rsid w:val="00655FD8"/>
    <w:rPr>
      <w:rFonts w:ascii="Times New Roman" w:eastAsia="Times New Roman" w:hAnsi="Times New Roman" w:cs="Times New Roman"/>
      <w:b w:val="0"/>
      <w:bCs w:val="0"/>
      <w:i/>
      <w:iCs/>
      <w:smallCaps w:val="0"/>
      <w:strike w:val="0"/>
      <w:spacing w:val="-3"/>
      <w:sz w:val="22"/>
      <w:szCs w:val="22"/>
      <w:u w:val="none"/>
    </w:rPr>
  </w:style>
  <w:style w:type="character" w:customStyle="1" w:styleId="0pt0">
    <w:name w:val="Основной текст + Полужирный;Интервал 0 pt"/>
    <w:basedOn w:val="a4"/>
    <w:rsid w:val="00655FD8"/>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paragraph" w:customStyle="1" w:styleId="20">
    <w:name w:val="Основной текст (2)"/>
    <w:basedOn w:val="a"/>
    <w:link w:val="2"/>
    <w:rsid w:val="00655FD8"/>
    <w:pPr>
      <w:shd w:val="clear" w:color="auto" w:fill="FFFFFF"/>
      <w:spacing w:after="240" w:line="322" w:lineRule="exact"/>
      <w:jc w:val="center"/>
    </w:pPr>
    <w:rPr>
      <w:rFonts w:ascii="Times New Roman" w:eastAsia="Times New Roman" w:hAnsi="Times New Roman" w:cs="Times New Roman"/>
      <w:spacing w:val="1"/>
    </w:rPr>
  </w:style>
  <w:style w:type="paragraph" w:customStyle="1" w:styleId="3">
    <w:name w:val="Основной текст3"/>
    <w:basedOn w:val="a"/>
    <w:link w:val="a4"/>
    <w:rsid w:val="00655FD8"/>
    <w:pPr>
      <w:shd w:val="clear" w:color="auto" w:fill="FFFFFF"/>
      <w:spacing w:line="240" w:lineRule="exact"/>
      <w:ind w:hanging="440"/>
    </w:pPr>
    <w:rPr>
      <w:rFonts w:ascii="Times New Roman" w:eastAsia="Times New Roman" w:hAnsi="Times New Roman" w:cs="Times New Roman"/>
      <w:spacing w:val="3"/>
      <w:sz w:val="21"/>
      <w:szCs w:val="21"/>
    </w:rPr>
  </w:style>
  <w:style w:type="paragraph" w:customStyle="1" w:styleId="31">
    <w:name w:val="Основной текст (3)"/>
    <w:basedOn w:val="a"/>
    <w:link w:val="30"/>
    <w:rsid w:val="00655FD8"/>
    <w:pPr>
      <w:shd w:val="clear" w:color="auto" w:fill="FFFFFF"/>
      <w:spacing w:before="960" w:after="180" w:line="0" w:lineRule="atLeast"/>
    </w:pPr>
    <w:rPr>
      <w:rFonts w:ascii="Times New Roman" w:eastAsia="Times New Roman" w:hAnsi="Times New Roman" w:cs="Times New Roman"/>
      <w:b/>
      <w:bCs/>
      <w:spacing w:val="2"/>
      <w:sz w:val="21"/>
      <w:szCs w:val="21"/>
    </w:rPr>
  </w:style>
  <w:style w:type="paragraph" w:customStyle="1" w:styleId="11">
    <w:name w:val="Заголовок №1"/>
    <w:basedOn w:val="a"/>
    <w:link w:val="10"/>
    <w:rsid w:val="00655FD8"/>
    <w:pPr>
      <w:shd w:val="clear" w:color="auto" w:fill="FFFFFF"/>
      <w:spacing w:before="180" w:after="120" w:line="0" w:lineRule="atLeast"/>
      <w:ind w:hanging="380"/>
      <w:jc w:val="both"/>
      <w:outlineLvl w:val="0"/>
    </w:pPr>
    <w:rPr>
      <w:rFonts w:ascii="Times New Roman" w:eastAsia="Times New Roman" w:hAnsi="Times New Roman" w:cs="Times New Roman"/>
      <w:b/>
      <w:bCs/>
      <w:spacing w:val="2"/>
      <w:sz w:val="21"/>
      <w:szCs w:val="21"/>
    </w:rPr>
  </w:style>
  <w:style w:type="paragraph" w:customStyle="1" w:styleId="40">
    <w:name w:val="Основной текст (4)"/>
    <w:basedOn w:val="a"/>
    <w:link w:val="4"/>
    <w:rsid w:val="00655FD8"/>
    <w:pPr>
      <w:shd w:val="clear" w:color="auto" w:fill="FFFFFF"/>
      <w:spacing w:before="120" w:line="274" w:lineRule="exact"/>
      <w:ind w:hanging="380"/>
      <w:jc w:val="both"/>
    </w:pPr>
    <w:rPr>
      <w:rFonts w:ascii="Times New Roman" w:eastAsia="Times New Roman" w:hAnsi="Times New Roman" w:cs="Times New Roman"/>
      <w:b/>
      <w:bCs/>
      <w:i/>
      <w:iCs/>
      <w:spacing w:val="1"/>
      <w:sz w:val="21"/>
      <w:szCs w:val="21"/>
    </w:rPr>
  </w:style>
  <w:style w:type="paragraph" w:customStyle="1" w:styleId="120">
    <w:name w:val="Заголовок №1 (2)"/>
    <w:basedOn w:val="a"/>
    <w:link w:val="12"/>
    <w:rsid w:val="00655FD8"/>
    <w:pPr>
      <w:shd w:val="clear" w:color="auto" w:fill="FFFFFF"/>
      <w:spacing w:before="180" w:after="60" w:line="0" w:lineRule="atLeast"/>
      <w:outlineLvl w:val="0"/>
    </w:pPr>
    <w:rPr>
      <w:rFonts w:ascii="Times New Roman" w:eastAsia="Times New Roman" w:hAnsi="Times New Roman" w:cs="Times New Roman"/>
      <w:b/>
      <w:bCs/>
      <w:i/>
      <w:iCs/>
      <w:spacing w:val="1"/>
      <w:sz w:val="21"/>
      <w:szCs w:val="21"/>
    </w:rPr>
  </w:style>
  <w:style w:type="paragraph" w:customStyle="1" w:styleId="a6">
    <w:name w:val="Подпись к таблице"/>
    <w:basedOn w:val="a"/>
    <w:link w:val="a5"/>
    <w:rsid w:val="00655FD8"/>
    <w:pPr>
      <w:shd w:val="clear" w:color="auto" w:fill="FFFFFF"/>
      <w:spacing w:after="60" w:line="0" w:lineRule="atLeast"/>
      <w:jc w:val="center"/>
    </w:pPr>
    <w:rPr>
      <w:rFonts w:ascii="Times New Roman" w:eastAsia="Times New Roman" w:hAnsi="Times New Roman" w:cs="Times New Roman"/>
      <w:b/>
      <w:bCs/>
      <w:i/>
      <w:iCs/>
      <w:spacing w:val="1"/>
      <w:sz w:val="21"/>
      <w:szCs w:val="21"/>
    </w:rPr>
  </w:style>
  <w:style w:type="paragraph" w:customStyle="1" w:styleId="50">
    <w:name w:val="Основной текст (5)"/>
    <w:basedOn w:val="a"/>
    <w:link w:val="5"/>
    <w:rsid w:val="00655FD8"/>
    <w:pPr>
      <w:shd w:val="clear" w:color="auto" w:fill="FFFFFF"/>
      <w:spacing w:before="60" w:after="1680" w:line="0" w:lineRule="atLeast"/>
      <w:jc w:val="both"/>
    </w:pPr>
    <w:rPr>
      <w:rFonts w:ascii="Times New Roman" w:eastAsia="Times New Roman" w:hAnsi="Times New Roman" w:cs="Times New Roman"/>
      <w:i/>
      <w:iCs/>
      <w:spacing w:val="-3"/>
      <w:sz w:val="22"/>
      <w:szCs w:val="22"/>
    </w:rPr>
  </w:style>
  <w:style w:type="paragraph" w:styleId="a7">
    <w:name w:val="List Paragraph"/>
    <w:basedOn w:val="a"/>
    <w:uiPriority w:val="34"/>
    <w:qFormat/>
    <w:rsid w:val="00804A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5FD8"/>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5FD8"/>
    <w:rPr>
      <w:color w:val="0066CC"/>
      <w:u w:val="single"/>
    </w:rPr>
  </w:style>
  <w:style w:type="character" w:customStyle="1" w:styleId="2">
    <w:name w:val="Основной текст (2)_"/>
    <w:basedOn w:val="a0"/>
    <w:link w:val="20"/>
    <w:rsid w:val="00655FD8"/>
    <w:rPr>
      <w:rFonts w:ascii="Times New Roman" w:eastAsia="Times New Roman" w:hAnsi="Times New Roman" w:cs="Times New Roman"/>
      <w:b w:val="0"/>
      <w:bCs w:val="0"/>
      <w:i w:val="0"/>
      <w:iCs w:val="0"/>
      <w:smallCaps w:val="0"/>
      <w:strike w:val="0"/>
      <w:spacing w:val="1"/>
      <w:u w:val="none"/>
    </w:rPr>
  </w:style>
  <w:style w:type="character" w:customStyle="1" w:styleId="a4">
    <w:name w:val="Основной текст_"/>
    <w:basedOn w:val="a0"/>
    <w:link w:val="3"/>
    <w:rsid w:val="00655FD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0">
    <w:name w:val="Основной текст (3)_"/>
    <w:basedOn w:val="a0"/>
    <w:link w:val="31"/>
    <w:rsid w:val="00655FD8"/>
    <w:rPr>
      <w:rFonts w:ascii="Times New Roman" w:eastAsia="Times New Roman" w:hAnsi="Times New Roman" w:cs="Times New Roman"/>
      <w:b/>
      <w:bCs/>
      <w:i w:val="0"/>
      <w:iCs w:val="0"/>
      <w:smallCaps w:val="0"/>
      <w:strike w:val="0"/>
      <w:spacing w:val="2"/>
      <w:sz w:val="21"/>
      <w:szCs w:val="21"/>
      <w:u w:val="none"/>
    </w:rPr>
  </w:style>
  <w:style w:type="character" w:customStyle="1" w:styleId="32">
    <w:name w:val="Основной текст (3)"/>
    <w:basedOn w:val="30"/>
    <w:rsid w:val="00655FD8"/>
    <w:rPr>
      <w:rFonts w:ascii="Times New Roman" w:eastAsia="Times New Roman" w:hAnsi="Times New Roman" w:cs="Times New Roman"/>
      <w:b/>
      <w:bCs/>
      <w:i w:val="0"/>
      <w:iCs w:val="0"/>
      <w:smallCaps w:val="0"/>
      <w:strike w:val="0"/>
      <w:color w:val="000000"/>
      <w:spacing w:val="2"/>
      <w:w w:val="100"/>
      <w:position w:val="0"/>
      <w:sz w:val="21"/>
      <w:szCs w:val="21"/>
      <w:u w:val="single"/>
      <w:lang w:val="ru-RU" w:eastAsia="ru-RU" w:bidi="ru-RU"/>
    </w:rPr>
  </w:style>
  <w:style w:type="character" w:customStyle="1" w:styleId="1">
    <w:name w:val="Основной текст1"/>
    <w:basedOn w:val="a4"/>
    <w:rsid w:val="00655FD8"/>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8pt1pt60">
    <w:name w:val="Основной текст + 8 pt;Полужирный;Интервал 1 pt;Масштаб 60%"/>
    <w:basedOn w:val="a4"/>
    <w:rsid w:val="00655FD8"/>
    <w:rPr>
      <w:rFonts w:ascii="Times New Roman" w:eastAsia="Times New Roman" w:hAnsi="Times New Roman" w:cs="Times New Roman"/>
      <w:b/>
      <w:bCs/>
      <w:i w:val="0"/>
      <w:iCs w:val="0"/>
      <w:smallCaps w:val="0"/>
      <w:strike w:val="0"/>
      <w:color w:val="000000"/>
      <w:spacing w:val="34"/>
      <w:w w:val="60"/>
      <w:position w:val="0"/>
      <w:sz w:val="16"/>
      <w:szCs w:val="16"/>
      <w:u w:val="none"/>
      <w:lang w:val="ru-RU" w:eastAsia="ru-RU" w:bidi="ru-RU"/>
    </w:rPr>
  </w:style>
  <w:style w:type="character" w:customStyle="1" w:styleId="8pt0pt">
    <w:name w:val="Основной текст + 8 pt;Интервал 0 pt"/>
    <w:basedOn w:val="a4"/>
    <w:rsid w:val="00655FD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0pt">
    <w:name w:val="Основной текст + Полужирный;Интервал 0 pt"/>
    <w:basedOn w:val="a4"/>
    <w:rsid w:val="00655FD8"/>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character" w:customStyle="1" w:styleId="10">
    <w:name w:val="Заголовок №1_"/>
    <w:basedOn w:val="a0"/>
    <w:link w:val="11"/>
    <w:rsid w:val="00655FD8"/>
    <w:rPr>
      <w:rFonts w:ascii="Times New Roman" w:eastAsia="Times New Roman" w:hAnsi="Times New Roman" w:cs="Times New Roman"/>
      <w:b/>
      <w:bCs/>
      <w:i w:val="0"/>
      <w:iCs w:val="0"/>
      <w:smallCaps w:val="0"/>
      <w:strike w:val="0"/>
      <w:spacing w:val="2"/>
      <w:sz w:val="21"/>
      <w:szCs w:val="21"/>
      <w:u w:val="none"/>
    </w:rPr>
  </w:style>
  <w:style w:type="character" w:customStyle="1" w:styleId="4">
    <w:name w:val="Основной текст (4)_"/>
    <w:basedOn w:val="a0"/>
    <w:link w:val="40"/>
    <w:rsid w:val="00655FD8"/>
    <w:rPr>
      <w:rFonts w:ascii="Times New Roman" w:eastAsia="Times New Roman" w:hAnsi="Times New Roman" w:cs="Times New Roman"/>
      <w:b/>
      <w:bCs/>
      <w:i/>
      <w:iCs/>
      <w:smallCaps w:val="0"/>
      <w:strike w:val="0"/>
      <w:spacing w:val="1"/>
      <w:sz w:val="21"/>
      <w:szCs w:val="21"/>
      <w:u w:val="none"/>
    </w:rPr>
  </w:style>
  <w:style w:type="character" w:customStyle="1" w:styleId="12">
    <w:name w:val="Заголовок №1 (2)_"/>
    <w:basedOn w:val="a0"/>
    <w:link w:val="120"/>
    <w:rsid w:val="00655FD8"/>
    <w:rPr>
      <w:rFonts w:ascii="Times New Roman" w:eastAsia="Times New Roman" w:hAnsi="Times New Roman" w:cs="Times New Roman"/>
      <w:b/>
      <w:bCs/>
      <w:i/>
      <w:iCs/>
      <w:smallCaps w:val="0"/>
      <w:strike w:val="0"/>
      <w:spacing w:val="1"/>
      <w:sz w:val="21"/>
      <w:szCs w:val="21"/>
      <w:u w:val="none"/>
    </w:rPr>
  </w:style>
  <w:style w:type="character" w:customStyle="1" w:styleId="12pt0pt">
    <w:name w:val="Основной текст + 12 pt;Интервал 0 pt"/>
    <w:basedOn w:val="a4"/>
    <w:rsid w:val="00655FD8"/>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style>
  <w:style w:type="character" w:customStyle="1" w:styleId="a5">
    <w:name w:val="Подпись к таблице_"/>
    <w:basedOn w:val="a0"/>
    <w:link w:val="a6"/>
    <w:rsid w:val="00655FD8"/>
    <w:rPr>
      <w:rFonts w:ascii="Times New Roman" w:eastAsia="Times New Roman" w:hAnsi="Times New Roman" w:cs="Times New Roman"/>
      <w:b/>
      <w:bCs/>
      <w:i/>
      <w:iCs/>
      <w:smallCaps w:val="0"/>
      <w:strike w:val="0"/>
      <w:spacing w:val="1"/>
      <w:sz w:val="21"/>
      <w:szCs w:val="21"/>
      <w:u w:val="none"/>
    </w:rPr>
  </w:style>
  <w:style w:type="character" w:customStyle="1" w:styleId="21">
    <w:name w:val="Основной текст2"/>
    <w:basedOn w:val="a4"/>
    <w:rsid w:val="00655FD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5">
    <w:name w:val="Основной текст (5)_"/>
    <w:basedOn w:val="a0"/>
    <w:link w:val="50"/>
    <w:rsid w:val="00655FD8"/>
    <w:rPr>
      <w:rFonts w:ascii="Times New Roman" w:eastAsia="Times New Roman" w:hAnsi="Times New Roman" w:cs="Times New Roman"/>
      <w:b w:val="0"/>
      <w:bCs w:val="0"/>
      <w:i/>
      <w:iCs/>
      <w:smallCaps w:val="0"/>
      <w:strike w:val="0"/>
      <w:spacing w:val="-3"/>
      <w:sz w:val="22"/>
      <w:szCs w:val="22"/>
      <w:u w:val="none"/>
    </w:rPr>
  </w:style>
  <w:style w:type="character" w:customStyle="1" w:styleId="0pt0">
    <w:name w:val="Основной текст + Полужирный;Интервал 0 pt"/>
    <w:basedOn w:val="a4"/>
    <w:rsid w:val="00655FD8"/>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style>
  <w:style w:type="paragraph" w:customStyle="1" w:styleId="20">
    <w:name w:val="Основной текст (2)"/>
    <w:basedOn w:val="a"/>
    <w:link w:val="2"/>
    <w:rsid w:val="00655FD8"/>
    <w:pPr>
      <w:shd w:val="clear" w:color="auto" w:fill="FFFFFF"/>
      <w:spacing w:after="240" w:line="322" w:lineRule="exact"/>
      <w:jc w:val="center"/>
    </w:pPr>
    <w:rPr>
      <w:rFonts w:ascii="Times New Roman" w:eastAsia="Times New Roman" w:hAnsi="Times New Roman" w:cs="Times New Roman"/>
      <w:spacing w:val="1"/>
    </w:rPr>
  </w:style>
  <w:style w:type="paragraph" w:customStyle="1" w:styleId="3">
    <w:name w:val="Основной текст3"/>
    <w:basedOn w:val="a"/>
    <w:link w:val="a4"/>
    <w:rsid w:val="00655FD8"/>
    <w:pPr>
      <w:shd w:val="clear" w:color="auto" w:fill="FFFFFF"/>
      <w:spacing w:line="240" w:lineRule="exact"/>
      <w:ind w:hanging="440"/>
    </w:pPr>
    <w:rPr>
      <w:rFonts w:ascii="Times New Roman" w:eastAsia="Times New Roman" w:hAnsi="Times New Roman" w:cs="Times New Roman"/>
      <w:spacing w:val="3"/>
      <w:sz w:val="21"/>
      <w:szCs w:val="21"/>
    </w:rPr>
  </w:style>
  <w:style w:type="paragraph" w:customStyle="1" w:styleId="31">
    <w:name w:val="Основной текст (3)"/>
    <w:basedOn w:val="a"/>
    <w:link w:val="30"/>
    <w:rsid w:val="00655FD8"/>
    <w:pPr>
      <w:shd w:val="clear" w:color="auto" w:fill="FFFFFF"/>
      <w:spacing w:before="960" w:after="180" w:line="0" w:lineRule="atLeast"/>
    </w:pPr>
    <w:rPr>
      <w:rFonts w:ascii="Times New Roman" w:eastAsia="Times New Roman" w:hAnsi="Times New Roman" w:cs="Times New Roman"/>
      <w:b/>
      <w:bCs/>
      <w:spacing w:val="2"/>
      <w:sz w:val="21"/>
      <w:szCs w:val="21"/>
    </w:rPr>
  </w:style>
  <w:style w:type="paragraph" w:customStyle="1" w:styleId="11">
    <w:name w:val="Заголовок №1"/>
    <w:basedOn w:val="a"/>
    <w:link w:val="10"/>
    <w:rsid w:val="00655FD8"/>
    <w:pPr>
      <w:shd w:val="clear" w:color="auto" w:fill="FFFFFF"/>
      <w:spacing w:before="180" w:after="120" w:line="0" w:lineRule="atLeast"/>
      <w:ind w:hanging="380"/>
      <w:jc w:val="both"/>
      <w:outlineLvl w:val="0"/>
    </w:pPr>
    <w:rPr>
      <w:rFonts w:ascii="Times New Roman" w:eastAsia="Times New Roman" w:hAnsi="Times New Roman" w:cs="Times New Roman"/>
      <w:b/>
      <w:bCs/>
      <w:spacing w:val="2"/>
      <w:sz w:val="21"/>
      <w:szCs w:val="21"/>
    </w:rPr>
  </w:style>
  <w:style w:type="paragraph" w:customStyle="1" w:styleId="40">
    <w:name w:val="Основной текст (4)"/>
    <w:basedOn w:val="a"/>
    <w:link w:val="4"/>
    <w:rsid w:val="00655FD8"/>
    <w:pPr>
      <w:shd w:val="clear" w:color="auto" w:fill="FFFFFF"/>
      <w:spacing w:before="120" w:line="274" w:lineRule="exact"/>
      <w:ind w:hanging="380"/>
      <w:jc w:val="both"/>
    </w:pPr>
    <w:rPr>
      <w:rFonts w:ascii="Times New Roman" w:eastAsia="Times New Roman" w:hAnsi="Times New Roman" w:cs="Times New Roman"/>
      <w:b/>
      <w:bCs/>
      <w:i/>
      <w:iCs/>
      <w:spacing w:val="1"/>
      <w:sz w:val="21"/>
      <w:szCs w:val="21"/>
    </w:rPr>
  </w:style>
  <w:style w:type="paragraph" w:customStyle="1" w:styleId="120">
    <w:name w:val="Заголовок №1 (2)"/>
    <w:basedOn w:val="a"/>
    <w:link w:val="12"/>
    <w:rsid w:val="00655FD8"/>
    <w:pPr>
      <w:shd w:val="clear" w:color="auto" w:fill="FFFFFF"/>
      <w:spacing w:before="180" w:after="60" w:line="0" w:lineRule="atLeast"/>
      <w:outlineLvl w:val="0"/>
    </w:pPr>
    <w:rPr>
      <w:rFonts w:ascii="Times New Roman" w:eastAsia="Times New Roman" w:hAnsi="Times New Roman" w:cs="Times New Roman"/>
      <w:b/>
      <w:bCs/>
      <w:i/>
      <w:iCs/>
      <w:spacing w:val="1"/>
      <w:sz w:val="21"/>
      <w:szCs w:val="21"/>
    </w:rPr>
  </w:style>
  <w:style w:type="paragraph" w:customStyle="1" w:styleId="a6">
    <w:name w:val="Подпись к таблице"/>
    <w:basedOn w:val="a"/>
    <w:link w:val="a5"/>
    <w:rsid w:val="00655FD8"/>
    <w:pPr>
      <w:shd w:val="clear" w:color="auto" w:fill="FFFFFF"/>
      <w:spacing w:after="60" w:line="0" w:lineRule="atLeast"/>
      <w:jc w:val="center"/>
    </w:pPr>
    <w:rPr>
      <w:rFonts w:ascii="Times New Roman" w:eastAsia="Times New Roman" w:hAnsi="Times New Roman" w:cs="Times New Roman"/>
      <w:b/>
      <w:bCs/>
      <w:i/>
      <w:iCs/>
      <w:spacing w:val="1"/>
      <w:sz w:val="21"/>
      <w:szCs w:val="21"/>
    </w:rPr>
  </w:style>
  <w:style w:type="paragraph" w:customStyle="1" w:styleId="50">
    <w:name w:val="Основной текст (5)"/>
    <w:basedOn w:val="a"/>
    <w:link w:val="5"/>
    <w:rsid w:val="00655FD8"/>
    <w:pPr>
      <w:shd w:val="clear" w:color="auto" w:fill="FFFFFF"/>
      <w:spacing w:before="60" w:after="1680" w:line="0" w:lineRule="atLeast"/>
      <w:jc w:val="both"/>
    </w:pPr>
    <w:rPr>
      <w:rFonts w:ascii="Times New Roman" w:eastAsia="Times New Roman" w:hAnsi="Times New Roman" w:cs="Times New Roman"/>
      <w:i/>
      <w:iCs/>
      <w:spacing w:val="-3"/>
      <w:sz w:val="22"/>
      <w:szCs w:val="22"/>
    </w:rPr>
  </w:style>
  <w:style w:type="paragraph" w:styleId="a7">
    <w:name w:val="List Paragraph"/>
    <w:basedOn w:val="a"/>
    <w:uiPriority w:val="34"/>
    <w:qFormat/>
    <w:rsid w:val="0080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4079</Words>
  <Characters>23251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Роза</cp:lastModifiedBy>
  <cp:revision>4</cp:revision>
  <cp:lastPrinted>2018-12-06T11:51:00Z</cp:lastPrinted>
  <dcterms:created xsi:type="dcterms:W3CDTF">2020-11-24T10:59:00Z</dcterms:created>
  <dcterms:modified xsi:type="dcterms:W3CDTF">2020-11-24T13:00:00Z</dcterms:modified>
</cp:coreProperties>
</file>