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642" w:rsidRDefault="00E74642">
      <w:pPr>
        <w:pStyle w:val="ConsNonformat"/>
        <w:widowControl/>
        <w:ind w:right="0" w:firstLine="540"/>
        <w:jc w:val="both"/>
        <w:rPr>
          <w:rFonts w:ascii="Times New Roman" w:hAnsi="Times New Roman" w:cs="Times New Roman"/>
        </w:rPr>
      </w:pPr>
      <w:bookmarkStart w:id="0" w:name="_GoBack"/>
      <w:bookmarkEnd w:id="0"/>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 xml:space="preserve">Приложение  №  1 </w:t>
      </w:r>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к Решению Совета</w:t>
      </w:r>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Хасаут-Греческого СП</w:t>
      </w:r>
    </w:p>
    <w:p w:rsidR="00E74642" w:rsidRDefault="00E74642">
      <w:pPr>
        <w:pStyle w:val="ConsNonformat"/>
        <w:widowControl/>
        <w:tabs>
          <w:tab w:val="left" w:pos="8691"/>
        </w:tabs>
        <w:ind w:right="0" w:firstLine="540"/>
        <w:rPr>
          <w:rFonts w:ascii="Times New Roman" w:hAnsi="Times New Roman" w:cs="Times New Roman"/>
          <w:sz w:val="24"/>
        </w:rPr>
      </w:pPr>
      <w:r>
        <w:rPr>
          <w:rFonts w:ascii="Times New Roman" w:hAnsi="Times New Roman" w:cs="Times New Roman"/>
        </w:rPr>
        <w:tab/>
        <w:t>27.12.2013 № 13</w:t>
      </w:r>
    </w:p>
    <w:p w:rsidR="00E74642" w:rsidRDefault="00E74642">
      <w:pPr>
        <w:pStyle w:val="ConsTitle"/>
        <w:widowControl/>
        <w:ind w:right="0" w:firstLine="540"/>
        <w:jc w:val="center"/>
        <w:rPr>
          <w:rFonts w:ascii="Times New Roman" w:hAnsi="Times New Roman" w:cs="Times New Roman"/>
          <w:sz w:val="24"/>
          <w:szCs w:val="20"/>
        </w:rPr>
      </w:pPr>
      <w:r>
        <w:rPr>
          <w:rFonts w:ascii="Times New Roman" w:hAnsi="Times New Roman" w:cs="Times New Roman"/>
          <w:sz w:val="24"/>
          <w:szCs w:val="20"/>
        </w:rPr>
        <w:t>Положение</w:t>
      </w:r>
    </w:p>
    <w:p w:rsidR="00E74642" w:rsidRDefault="00E74642">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4"/>
          <w:szCs w:val="20"/>
        </w:rPr>
        <w:t>о бюджетном процессе в Хасаут-Греческом сельском поселении</w:t>
      </w:r>
    </w:p>
    <w:p w:rsidR="00E74642" w:rsidRDefault="00E74642">
      <w:pPr>
        <w:pStyle w:val="ConsTitle"/>
        <w:widowControl/>
        <w:ind w:right="0" w:firstLine="540"/>
        <w:jc w:val="center"/>
        <w:rPr>
          <w:rFonts w:ascii="Times New Roman" w:hAnsi="Times New Roman" w:cs="Times New Roman"/>
          <w:sz w:val="20"/>
          <w:szCs w:val="20"/>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Раздел I. Общие положения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 Правоотношения, регулируемые настоящим Положением</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Хасаут-Греческого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Хасаут-Греческого сельского поселения и контроля за его исполнением, а также в процессе осуществления муниципальных заимствований и управления муниципальным долгом Хасаут-Греческого сельского поселения.</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b/>
        </w:rPr>
        <w:t>Статья 2. Правовые основы осуществления бюджетных правоотношений в Хасаут-Греческом сельском       поселении.</w:t>
      </w:r>
      <w:r>
        <w:rPr>
          <w:b/>
        </w:rPr>
        <w:t xml:space="preserve"> </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rPr>
        <w:t>Бюджетные правоотношения в Хасаут-Греческом сельском поселении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 Понятия и термины, применяемые в настоящем Положении</w:t>
      </w:r>
      <w:r>
        <w:rPr>
          <w:rFonts w:ascii="Times New Roman" w:hAnsi="Times New Roman" w:cs="Times New Roman"/>
        </w:rPr>
        <w:t>.</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В целях настоящего Положения применяются следующие понятия и термины:</w:t>
      </w:r>
    </w:p>
    <w:p w:rsidR="00E74642" w:rsidRDefault="00E74642">
      <w:pPr>
        <w:pStyle w:val="ConsNormal"/>
        <w:widowControl/>
        <w:ind w:right="0" w:firstLine="540"/>
        <w:jc w:val="both"/>
        <w:rPr>
          <w:b/>
        </w:rPr>
      </w:pPr>
      <w:r>
        <w:rPr>
          <w:rFonts w:ascii="Times New Roman" w:hAnsi="Times New Roman" w:cs="Times New Roman"/>
          <w:b/>
        </w:rPr>
        <w:t>бюджет Хасаут-Греческого сельского поселения</w:t>
      </w:r>
      <w:r>
        <w:rPr>
          <w:rFonts w:ascii="Times New Roman" w:hAnsi="Times New Roman" w:cs="Times New Roman"/>
        </w:rPr>
        <w:t xml:space="preserve"> – форма образования и расходования денежных средств в расчете на финансовый год для исполнения расходных обязательств Хасаут-Греческом сельском поселении;</w:t>
      </w:r>
    </w:p>
    <w:p w:rsidR="00E74642" w:rsidRDefault="00E74642">
      <w:pPr>
        <w:jc w:val="both"/>
        <w:rPr>
          <w:b/>
          <w:sz w:val="20"/>
          <w:szCs w:val="20"/>
          <w:lang w:val="ru-RU"/>
        </w:rPr>
      </w:pPr>
      <w:r>
        <w:rPr>
          <w:b/>
          <w:sz w:val="20"/>
          <w:szCs w:val="20"/>
          <w:lang w:val="ru-RU"/>
        </w:rPr>
        <w:t xml:space="preserve">расходные обязательства Хасаут-Греческом сельском поселении </w:t>
      </w:r>
      <w:r>
        <w:rPr>
          <w:sz w:val="20"/>
          <w:szCs w:val="20"/>
          <w:lang w:val="ru-RU"/>
        </w:rPr>
        <w:t>–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Хасаут-Греческим сельским поселением или от имени Хасаут-Греческого сельского поселения, договорами (соглашениями) по вопросам местного значения обязанности Хасаут-Греческого сельского поселения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Хасаут-Греческого сельского поселения;</w:t>
      </w:r>
    </w:p>
    <w:p w:rsidR="00E74642" w:rsidRDefault="00E74642">
      <w:pPr>
        <w:ind w:firstLine="540"/>
        <w:jc w:val="both"/>
        <w:rPr>
          <w:b/>
          <w:sz w:val="20"/>
          <w:szCs w:val="20"/>
          <w:lang w:val="ru-RU"/>
        </w:rPr>
      </w:pPr>
      <w:r>
        <w:rPr>
          <w:b/>
          <w:sz w:val="20"/>
          <w:szCs w:val="20"/>
          <w:lang w:val="ru-RU"/>
        </w:rPr>
        <w:t xml:space="preserve">реестр расходных обязательств Хасаут-Греческого сельского поселения </w:t>
      </w:r>
      <w:r>
        <w:rPr>
          <w:sz w:val="20"/>
          <w:szCs w:val="20"/>
          <w:lang w:val="ru-RU"/>
        </w:rPr>
        <w:t>- свод (перечень) нормативных правовых актов органов местного самоуправления Хасаут-Греческого сельского поселения,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Хасаут-Греческого сельского поселения договоров (соглашений) по вопросам местного значения, предусматривающих возникновение расходных обязательств Хасаут-Греческого сельского поселения, подлежащих исполнению за счет собственных средств бюджета Хасаут-Греческого сельского поселения и в части делегированных полномочий за счет субвенций из регионального фонда компенсаций;</w:t>
      </w:r>
    </w:p>
    <w:p w:rsidR="00E74642" w:rsidRDefault="00E74642">
      <w:pPr>
        <w:ind w:firstLine="540"/>
        <w:jc w:val="both"/>
        <w:rPr>
          <w:b/>
          <w:sz w:val="20"/>
          <w:szCs w:val="20"/>
          <w:lang w:val="ru-RU"/>
        </w:rPr>
      </w:pPr>
      <w:r>
        <w:rPr>
          <w:b/>
          <w:sz w:val="20"/>
          <w:szCs w:val="20"/>
          <w:lang w:val="ru-RU"/>
        </w:rPr>
        <w:t xml:space="preserve">действующие обязательства Хасаут-Греческого сельского поселения </w:t>
      </w:r>
      <w:r>
        <w:rPr>
          <w:sz w:val="20"/>
          <w:szCs w:val="20"/>
          <w:lang w:val="ru-RU"/>
        </w:rPr>
        <w:t>– расходные обязательства Хасаут-Греческого сельского поселения, возникшие в результате принятия нормативных правовых актов органов местного самоуправления, включенные в реестр расходных обязательств Хасаут-Греческого сельского поселения и подлежащие исполнению в плановом периоде за счет средств бюджета Хасаут-Греческого сельского поселения и в части делегированных полномочий - за счет субвенций из регионального фонда компенсаций;</w:t>
      </w:r>
    </w:p>
    <w:p w:rsidR="00E74642" w:rsidRDefault="00E74642">
      <w:pPr>
        <w:ind w:firstLine="540"/>
        <w:jc w:val="both"/>
        <w:rPr>
          <w:b/>
          <w:sz w:val="20"/>
          <w:szCs w:val="20"/>
          <w:lang w:val="ru-RU"/>
        </w:rPr>
      </w:pPr>
      <w:r>
        <w:rPr>
          <w:b/>
          <w:sz w:val="20"/>
          <w:szCs w:val="20"/>
          <w:lang w:val="ru-RU"/>
        </w:rPr>
        <w:t>бюджет действующих обязательств</w:t>
      </w:r>
      <w:r>
        <w:rPr>
          <w:sz w:val="20"/>
          <w:szCs w:val="20"/>
          <w:lang w:val="ru-RU"/>
        </w:rPr>
        <w:t xml:space="preserve"> – объем ассигнований, необходимый для исполнения действующих обязательств Хасаут-Греческого сельского поселения в предстоящие три года;</w:t>
      </w:r>
    </w:p>
    <w:p w:rsidR="00E74642" w:rsidRDefault="00E74642">
      <w:pPr>
        <w:ind w:firstLine="540"/>
        <w:jc w:val="both"/>
        <w:rPr>
          <w:b/>
          <w:sz w:val="20"/>
          <w:szCs w:val="20"/>
          <w:lang w:val="ru-RU"/>
        </w:rPr>
      </w:pPr>
      <w:r>
        <w:rPr>
          <w:b/>
          <w:sz w:val="20"/>
          <w:szCs w:val="20"/>
          <w:lang w:val="ru-RU"/>
        </w:rPr>
        <w:t xml:space="preserve">принимаемые обязательства Хасаут-Греческого сельского поселения </w:t>
      </w:r>
      <w:r>
        <w:rPr>
          <w:sz w:val="20"/>
          <w:szCs w:val="20"/>
          <w:lang w:val="ru-RU"/>
        </w:rPr>
        <w:t>–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Хасаут-Греческого сельского поселения, Хасаут-Греческого сельского поселения или от имени Хасаут-Греческого сельского поселения договоров (соглашений);</w:t>
      </w:r>
    </w:p>
    <w:p w:rsidR="00E74642" w:rsidRDefault="00E74642">
      <w:pPr>
        <w:ind w:firstLine="540"/>
        <w:jc w:val="both"/>
        <w:rPr>
          <w:b/>
        </w:rPr>
      </w:pPr>
      <w:r>
        <w:rPr>
          <w:b/>
          <w:sz w:val="20"/>
          <w:szCs w:val="20"/>
          <w:lang w:val="ru-RU"/>
        </w:rPr>
        <w:t>бюджет принимаемых обязательств</w:t>
      </w:r>
      <w:r>
        <w:rPr>
          <w:sz w:val="20"/>
          <w:szCs w:val="20"/>
          <w:lang w:val="ru-RU"/>
        </w:rPr>
        <w:t xml:space="preserve"> – объем ассигнований, необходимый для исполнения принимаемых обязательств Хасаут-Греческого сельского поселения в предстоящие три года,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Хасаут-Греческого сельского поселения на предстоящие три года;</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муниципальная целевая программа</w:t>
      </w:r>
      <w:r>
        <w:rPr>
          <w:rFonts w:ascii="Times New Roman" w:hAnsi="Times New Roman" w:cs="Times New Roman"/>
        </w:rPr>
        <w:t xml:space="preserve"> – утвержденный сельским Советом  Хасаут-Греческого сельского поселения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администратор поступлений в местный бюджет</w:t>
      </w:r>
      <w:r>
        <w:rPr>
          <w:rFonts w:ascii="Times New Roman" w:hAnsi="Times New Roman" w:cs="Times New Roman"/>
        </w:rPr>
        <w:t xml:space="preserve"> – финансовый отдел администрации Хасаут-Греческого сельского поселения,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w:t>
      </w:r>
      <w:r>
        <w:rPr>
          <w:rFonts w:ascii="Times New Roman" w:hAnsi="Times New Roman" w:cs="Times New Roman"/>
        </w:rPr>
        <w:lastRenderedPageBreak/>
        <w:t>пеней и штрафов по ним, принятие решений о возврате (зачете) излишне уплаченных (взысканных) платежей в бюджет, пеней и штрафов;</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администратор источников внутреннего финансирования дефицита бюджета</w:t>
      </w:r>
      <w:r>
        <w:rPr>
          <w:rFonts w:ascii="Times New Roman" w:hAnsi="Times New Roman" w:cs="Times New Roman"/>
        </w:rPr>
        <w:t xml:space="preserve"> – финансовый отдел администрации Хасаут-Греческого сельского поселения, имеющий право в соответствии с законодательством Российской Федерации и Уставом Хасаут-Греческого сельского поселения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главный распорядитель бюджетных средств</w:t>
      </w:r>
      <w:r>
        <w:rPr>
          <w:rFonts w:ascii="Times New Roman" w:hAnsi="Times New Roman" w:cs="Times New Roman"/>
        </w:rPr>
        <w:t xml:space="preserve"> – орган местного самоуправления Хасаут-Греческого сельского поселения, имеющий право распределять средства Хасаут-Греческого сельского поселения по подведомственным распорядителям и получателям бюджетных средств, определенный ведомственный классификацией расходов местного бюджета;</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распорядитель бюджетных средств</w:t>
      </w:r>
      <w:r>
        <w:rPr>
          <w:rFonts w:ascii="Times New Roman" w:hAnsi="Times New Roman" w:cs="Times New Roman"/>
        </w:rPr>
        <w:t xml:space="preserve"> – орган местного самоуправления Хасаут-Греческого сельского поселения, имеющий право распределять средства бюджета Хасаут-Греческого сельского поселения по подведомственным распорядителям и получателям бюджетных средств;</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получатель бюджетных средств</w:t>
      </w:r>
      <w:r>
        <w:rPr>
          <w:rFonts w:ascii="Times New Roman" w:hAnsi="Times New Roman" w:cs="Times New Roman"/>
        </w:rPr>
        <w:t xml:space="preserve"> – муниципальное бюджетное учреждение, иная организация, имеющая право на получение бюджетных средств из бюджета Хасаут-Греческого сельского поселения в соответствии с бюджетной росписью на соответствующий год;</w:t>
      </w:r>
    </w:p>
    <w:p w:rsidR="00E74642" w:rsidRDefault="00E74642">
      <w:pPr>
        <w:pStyle w:val="ConsNormal"/>
        <w:widowControl/>
        <w:tabs>
          <w:tab w:val="left" w:pos="3223"/>
        </w:tabs>
        <w:ind w:right="0" w:firstLine="540"/>
        <w:jc w:val="both"/>
        <w:rPr>
          <w:b/>
        </w:rPr>
      </w:pPr>
      <w:r>
        <w:rPr>
          <w:rFonts w:ascii="Times New Roman" w:hAnsi="Times New Roman" w:cs="Times New Roman"/>
          <w:b/>
        </w:rPr>
        <w:tab/>
      </w:r>
    </w:p>
    <w:p w:rsidR="00E74642" w:rsidRDefault="00E74642">
      <w:pPr>
        <w:jc w:val="both"/>
      </w:pPr>
      <w:r>
        <w:rPr>
          <w:b/>
          <w:sz w:val="20"/>
          <w:szCs w:val="20"/>
          <w:lang w:val="ru-RU"/>
        </w:rPr>
        <w:t xml:space="preserve">Статья 4. Особенности применения бюджетной классификации Российской Федерации в Хасаут-Греческом сельском поселении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1. В целях обеспечения сопоставимости показателей бюджета Хасаут-Греческого сельского поселения </w:t>
      </w:r>
      <w:r>
        <w:rPr>
          <w:rFonts w:ascii="Times New Roman" w:hAnsi="Times New Roman" w:cs="Times New Roman"/>
          <w:lang w:val="en-US"/>
        </w:rPr>
        <w:t>c</w:t>
      </w:r>
      <w:r>
        <w:rPr>
          <w:rFonts w:ascii="Times New Roman" w:hAnsi="Times New Roman" w:cs="Times New Roman"/>
        </w:rPr>
        <w:t xml:space="preserve"> бюджетами других уровней бюджетной системы Российской Федерации при составлении, исполнении бюджета Хасаут-Греческого сельского поселения, формировании отчетности о его исполнении применяется бюджетная классификация Российской Федерации, утвержденная федеральным законом.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Сельский Совет Хасаут-Греческого сельского поселения в части классификации доходов вправе: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закреплять источники доходов бюджета Хасаут-Греческого сельского поселения за администраторами поступлений в местный бюджет, если иное не предусмотрено законодательством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При формировании, утверждении и исполнении бюджета Хасаут-Греческого сельского поселения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Сельский Совет Хасаут-Греческого сельского поселения в части классификации расходов: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решением о бюджете Хасаут-Греческого сельского поселения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решением о бюджете на соответствующий год перечень главных распорядителей средств местного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утверждает решением о бюджете на соответствующий год расходы бюджета Хасаут-Греческого сельского поселения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 </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4. Сельский Совет Хасаут-Греческого сельского поселения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E74642" w:rsidRDefault="00E74642">
      <w:pPr>
        <w:pStyle w:val="ConsNormal"/>
        <w:widowControl/>
        <w:ind w:right="0" w:firstLine="540"/>
        <w:jc w:val="both"/>
        <w:rPr>
          <w:rFonts w:ascii="Times New Roman" w:hAnsi="Times New Roman" w:cs="Times New Roman"/>
          <w:b/>
        </w:rPr>
      </w:pPr>
    </w:p>
    <w:p w:rsidR="00E74642" w:rsidRDefault="00E74642">
      <w:pPr>
        <w:jc w:val="both"/>
        <w:rPr>
          <w:sz w:val="20"/>
          <w:szCs w:val="20"/>
          <w:lang w:val="ru-RU"/>
        </w:rPr>
      </w:pPr>
      <w:r>
        <w:rPr>
          <w:b/>
          <w:sz w:val="20"/>
          <w:szCs w:val="20"/>
          <w:lang w:val="ru-RU"/>
        </w:rPr>
        <w:t xml:space="preserve">Статья 5. Основные этапы бюджетного процесса в Хасаут-Греческом сельском поселении </w:t>
      </w:r>
    </w:p>
    <w:p w:rsidR="00E74642" w:rsidRDefault="00E74642">
      <w:pPr>
        <w:jc w:val="both"/>
      </w:pPr>
      <w:r>
        <w:rPr>
          <w:sz w:val="20"/>
          <w:szCs w:val="20"/>
          <w:lang w:val="ru-RU"/>
        </w:rPr>
        <w:t>Бюджетный процесс в Хасаут-Греческом сельском поселении  включает следующие этапы: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составление проекта бюджета Хасаут-Греческого сельского поселения до 20 ноября;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рассмотрение и утверждение бюджета Хасаут-Греческого сельского поселения  до  конца  декабря;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исполнение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осуществление муниципального финансового контроля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6. Участники бюджетного процесса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Участниками бюджетного процесса в</w:t>
      </w:r>
      <w:r>
        <w:t xml:space="preserve">  </w:t>
      </w:r>
      <w:r>
        <w:rPr>
          <w:rFonts w:ascii="Times New Roman" w:hAnsi="Times New Roman" w:cs="Times New Roman"/>
        </w:rPr>
        <w:t>Хасаут-Греческом сельском поселении являются: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Сельский Совет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глава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администрация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распорядители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получатели бюджетных средств;</w:t>
      </w:r>
    </w:p>
    <w:p w:rsidR="00E74642" w:rsidRDefault="00E74642">
      <w:pPr>
        <w:pStyle w:val="ConsNormal"/>
        <w:widowControl/>
        <w:ind w:right="0" w:firstLine="540"/>
        <w:jc w:val="both"/>
      </w:pPr>
      <w:r>
        <w:rPr>
          <w:rFonts w:ascii="Times New Roman" w:hAnsi="Times New Roman" w:cs="Times New Roman"/>
        </w:rPr>
        <w:t>- администраторы поступлений в местный бюджет;</w:t>
      </w:r>
    </w:p>
    <w:p w:rsidR="00E74642" w:rsidRDefault="00E74642">
      <w:pPr>
        <w:jc w:val="both"/>
      </w:pPr>
      <w:r>
        <w:rPr>
          <w:sz w:val="20"/>
          <w:szCs w:val="20"/>
          <w:lang w:val="ru-RU"/>
        </w:rPr>
        <w:t xml:space="preserve">         -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Хасаут-Греческом сельском поселении.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pPr>
      <w:r>
        <w:rPr>
          <w:rFonts w:ascii="Times New Roman" w:hAnsi="Times New Roman" w:cs="Times New Roman"/>
          <w:b/>
        </w:rPr>
        <w:t>Статья 7. Бюджетные полномочия участников бюджетного процесса</w:t>
      </w:r>
    </w:p>
    <w:p w:rsidR="00E74642" w:rsidRDefault="00E74642">
      <w:pPr>
        <w:jc w:val="both"/>
        <w:rPr>
          <w:sz w:val="20"/>
          <w:szCs w:val="20"/>
          <w:lang w:val="ru-RU"/>
        </w:rPr>
      </w:pPr>
      <w:r>
        <w:rPr>
          <w:sz w:val="20"/>
          <w:szCs w:val="20"/>
          <w:lang w:val="ru-RU"/>
        </w:rPr>
        <w:t>1. Сельский Совет Хасаут-Греческого сельского поселения:</w:t>
      </w:r>
    </w:p>
    <w:p w:rsidR="00E74642" w:rsidRDefault="00E74642">
      <w:pPr>
        <w:jc w:val="both"/>
      </w:pPr>
      <w:r>
        <w:rPr>
          <w:sz w:val="20"/>
          <w:szCs w:val="20"/>
          <w:lang w:val="ru-RU"/>
        </w:rPr>
        <w:t>- рассматривает и утверждает бюджет Хасаут-Греческого сельского поселения и отчет о его исполнении;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осуществление последующего контроля за исполнением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формирует и определяет правовой статус органов, осуществляющих контроль за исполнением бюджета Хасаут-Греческого сельского поселения, утверждает порядок формирования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изменяет и отменяет местные налоги и сборы в соответствии с законодательством Российской Федерации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налоговые льготы по местным налогам, основания и порядок их применения;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принимает программы социально-экономического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формирования, размещения, исполнения и контроля за исполнением муниципального заказа;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порядок управления и распоряжения имуществом, находящимся в муниципальной собственности, порядок направления в бюджет Хасаут-Греческого сельского поселения доходов от его использования;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состав информации, вносимой в муниципальную долговую книгу;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порядок расходования средств целевых бюджетных фондов;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иные бюджетные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Сельский Совет Хасаут-Греческого сельского поселения  имеет право на: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получение от органов местной администрации Хасаут-Греческого сельского поселения  сопроводительных материалов в ходе рассмотрения и утверждения проекта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получение от финансового отдела администрации Хасаут-Греческого сельского поселения оперативной информации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утверждение (не утверждение)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вынесение оценки деятельности  финансового отдела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Глава администрации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бюджетную, налоговую и долговую политику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вносит на рассмотрение сельского Совета Хасаут-Греческого сельского поселения проект бюджета Хасаут-Греческого сельского поселения с необходимыми документами и материалами, а также отчет об исполнении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вносит в сельский Совет Хасаут-Греческого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заключения на нормативные правовые акты сельского Совета Хасаут-Греческого сельского поселения,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иные бюджетные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Администрация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составление программы социально-экономического развития Хасаут-Греческого сельского поселения, перспективного финансового плана, проекта бюджета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предоставления бюджетных кредитов юридическим лицам;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осуществления муниципальных заимствований, обслуживания и управления муниципальным долгом;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предоставления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ведения муниципальной долговой книги;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размеры отчисления от прибыли муниципальных унитарных предприятий в порядке, установленном сельским Советом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проект бюджета Хасаут-Греческого сельского поселения для главы администрации на рассмотрение;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составляет и ведет сводную бюджетную роспись, представляет сводную бюджетную роспись сельскому Совету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исполнение и исполняет бюджет Хасаут-Греческого сельского поселения Хасаут-Греческого сельского поселения через органы Федерального казначейства по Соглашению сторон;</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осуществляет методологическое руководство в области составления проекта бюджета Хасаут-Греческого сельского поселения и исполнения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отчетность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предварительный, текущий и последующий контроль за исполнением бюджета Хасаут-Греческого сельского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программу муниципальных заимствований;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управляет муниципальным долгом в порядке, установленном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предоставляет от имени Хасаут-Греческого сельского поселения муниципальные гарантии;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Хасаут-Греческого сельского поселения по выданным муниципальным гарантиям;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представляет сторону Хасаут-Греческого сельского поселения в договорах о предоставлении средств бюджета Хасаут-Греческого сельского поселения на возвратной основе, бюджетных инвестиций;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ведение реестра предоставления бюджетных средств на возвратной основе в разрезе их получателей;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согласует решения налоговых органов об изменении сроков уплаты налогов (подлежащих зачислению в бюджет Хасаут-Греческого сельского поселения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сельского Совета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Главный распорядитель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сметы доходов и расходов подведомственных бюджетных учреждений;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отдела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контроль за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готовит и представляет в финансовый отдел администрации Хасаут-Греческого сельского поселения сводный отчет об исполнении бюджета Хасаут-Греческого сельского поселения по выделенным средствам, сводную смету доходов и расходов, а также отчет о выполнении задания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выступает в суде от имени казны Хасаут-Греческого сельского поселения: </w:t>
      </w:r>
    </w:p>
    <w:p w:rsidR="00E74642" w:rsidRDefault="00E74642">
      <w:pPr>
        <w:pStyle w:val="ConsNormal"/>
        <w:widowControl/>
        <w:ind w:left="1080" w:right="0" w:firstLine="0"/>
        <w:jc w:val="both"/>
        <w:rPr>
          <w:rFonts w:ascii="Times New Roman" w:hAnsi="Times New Roman" w:cs="Times New Roman"/>
        </w:rPr>
      </w:pPr>
      <w:r>
        <w:rPr>
          <w:rFonts w:ascii="Times New Roman" w:hAnsi="Times New Roman" w:cs="Times New Roman"/>
        </w:rPr>
        <w:t>-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E74642" w:rsidRDefault="00E74642">
      <w:pPr>
        <w:pStyle w:val="ConsNormal"/>
        <w:widowControl/>
        <w:ind w:left="1080" w:right="0" w:firstLine="0"/>
        <w:jc w:val="both"/>
        <w:rPr>
          <w:rFonts w:ascii="Times New Roman" w:hAnsi="Times New Roman" w:cs="Times New Roman"/>
        </w:rPr>
      </w:pPr>
      <w:r>
        <w:rPr>
          <w:rFonts w:ascii="Times New Roman" w:hAnsi="Times New Roman" w:cs="Times New Roman"/>
        </w:rPr>
        <w:t>- по искам о взыскании задолженности подведомственных предприятий и учреждений, предъявляемым в порядке субсидиарной ответственности;</w:t>
      </w:r>
    </w:p>
    <w:p w:rsidR="00E74642" w:rsidRDefault="00E74642">
      <w:pPr>
        <w:pStyle w:val="ConsNonformat"/>
        <w:widowControl/>
        <w:ind w:left="1080" w:right="0"/>
        <w:jc w:val="both"/>
        <w:rPr>
          <w:rFonts w:ascii="Times New Roman" w:hAnsi="Times New Roman" w:cs="Times New Roman"/>
        </w:rPr>
      </w:pPr>
      <w:r>
        <w:rPr>
          <w:rFonts w:ascii="Times New Roman" w:hAnsi="Times New Roman" w:cs="Times New Roman"/>
        </w:rPr>
        <w:t>- по искам о взыскании убытков, причиненных неисполнением предусмотренных законом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rPr>
        <w:t>- осуществляет иные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6. Распорядитель бюджетных средств:</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определяет задания по предоставлению муниципальных услуг для получателей бюджетных средств с учетом нормативов финансовых затрат;</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утверждает сметы доходов и расходов подведомственных бюджетных учреждений;</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осуществляет контроль за использованием бюджетных средств подведомственными получателями бюджетных средств</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осуществляет иные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Получатель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подает заявки или иные документы, подтверждающие право на получение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обеспечивает эффективное использование бюджетных средств в соответствии с их целевым назначением;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обязан своевременно представлять отчеты и иные сведения об использовании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8. Администратор поступлений в местный бюджет: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контроль за правильностью исчисления, полнотой и своевременностью уплаты платежей в бюджет;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начисляет, учитывает и взыскивает пени и штрафы по платежам в бюджет;</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 принимает решения о возврате (зачете) излишне уплаченных (взысканных) платежей в бюджет, пеней и штрафов.</w:t>
      </w:r>
    </w:p>
    <w:p w:rsidR="00E74642" w:rsidRDefault="00E74642">
      <w:pPr>
        <w:pStyle w:val="ConsNormal"/>
        <w:widowControl/>
        <w:ind w:right="0" w:firstLine="540"/>
        <w:jc w:val="both"/>
        <w:rPr>
          <w:rFonts w:ascii="Times New Roman" w:hAnsi="Times New Roman" w:cs="Times New Roman"/>
          <w:b/>
        </w:rPr>
      </w:pPr>
    </w:p>
    <w:p w:rsidR="00E74642" w:rsidRDefault="00E74642">
      <w:pPr>
        <w:jc w:val="both"/>
      </w:pPr>
      <w:r>
        <w:rPr>
          <w:b/>
          <w:sz w:val="20"/>
          <w:szCs w:val="20"/>
          <w:lang w:val="ru-RU"/>
        </w:rPr>
        <w:t>Статья 8. Доходы бюджета Хасаут-Греческого сельского поселения</w:t>
      </w:r>
    </w:p>
    <w:p w:rsidR="00E74642" w:rsidRDefault="00E74642">
      <w:pPr>
        <w:pStyle w:val="ConsNormal"/>
        <w:ind w:right="0" w:firstLine="540"/>
        <w:jc w:val="both"/>
        <w:rPr>
          <w:rFonts w:ascii="Times New Roman" w:hAnsi="Times New Roman" w:cs="Times New Roman"/>
          <w:b/>
        </w:rPr>
      </w:pPr>
      <w:r>
        <w:rPr>
          <w:rFonts w:ascii="Times New Roman" w:hAnsi="Times New Roman" w:cs="Times New Roman"/>
        </w:rPr>
        <w:t>Доходы бюджета Хасаут-Греческого сельского поселения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Карачаево-Черкесской Республики о налогах и сборах, нормативными правовыми актами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9. Расходы бюджета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Из бюджета Хасаут-Греческого сельского поселения в очередном финансовом году финансируются: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 счет собственных доходов и источников покрытия дефицита бюджета Хасаут-Греческого сельского поселения – расходные обязательства Хасаут-Греческого сельского поселения, исполнение которых в соответствии с нормативными правовыми актами органов местного самоуправления, заключенными Хасаут-Греческим сельским поселением или от имени Хасаут-Греческого сельского поселения договорами (соглашениями) по вопросам местного значения должно осуществляться в очередном финансовом году;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Карачаево-Черкесской Республики, за исключением случаев, установленных соответственно федеральными законами, законами Карачаево-Черкесской Республики.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10. Резервный фонд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 расходной части бюджета Хасаут-Греческого сельского поселения создается резервный фонд Главы администрации Хасаут-Греческого сельского поселения размере не более пяти процентов утвержденного в решении о бюджете на соответствующий период объема расходов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расходования средств резервного фонда утверждается Главой администрации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Глава администрации Хасаут-Греческого сельского поселения ежеквартально информирует сельский Совет Хасаут-Греческого сельского о расходовании средств резервного фонда.</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11. Муниципальные внутренние заимствования и муниципальный долг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Муниципальный долг – совокупность долговых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Муниципальный долг полностью и без условий обеспечивается всем муниципальным имуществом, составляющим муниципальную казну.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Долговые обязательства Хасаут-Греческого сельского поселения могут существовать в форме: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кредитных соглашений и договоров;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займов, осуществляемых путем выпуска муниципальных ценных бумаг;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договоров о предоставлении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Долговые обязательства Хасаут-Греческого сельского поселения не могут существовать в иных формах.</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3. Органы местного самоуправления Хасаут-Греческого сельского поселения используют все полномочия по формированию доходов бюджета Хасаут-Греческого сельского поселения для погашения своих долговых обязательств и обслуживания муниципального долга.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Хасаут-Греческого сельского поселения как заемщика или гаранта погашения займов (кредитов) другими заемщиками.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Муниципальная гарантия представляет собой способ обеспечения гражданско-правовых обязательств, в силу которого Хасаут-Греческое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Муниципальные гарантии предоставляются от имени Хасаут-Греческого сельского поселения финансовым отделом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Хасаут-Греческим сельским поселением).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предоставления муниципальных гарантий утверждается сельским Советом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6. Полномочия по управлению муниципальным долгом, осуществлению муниципальных внутренних заимствований, выдаче муниципальных гарантий осуществляет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Порядок осуществления муниципальных заимствований, обслуживания и управления муниципальным долгом утверждается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дефицит бюджета Хасаут-Греческого сельского поселения, утвержденный в решении о бюджете и отраженный в отчете об исполнении бюджета Хасаут-Греческого сельского поселения, не должен превышать 10 процентов объема доходов бюджета Хасаут-Греческого сельского поселения без учета финансовой помощи из федерального бюджета и бюджета субъекта Российской Федерации; в случае утверждения нормативным актом сельского Совета Хасаут-Греческого сельского поселения о бюджете на соответствующий год размера поступлений от продажи имущества предельный размер дефицита бюджета Хасаут-Греческого сельского поселения может превышать данное ограничение, но не более чем на величину поступлений от продажи имущества;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предельный размер муниципального долга, установленный в решении о бюджете, не должен превышать объем доходов бюджета Хасаут-Греческого сельского поселения без учета финансовой помощи из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Порядок отслеживания соблюдения указанных ограничений в ходе исполнения бюджета и принятия мер в случае их нарушения определяется администрацией Хасаут-Греческого сельского поселения при установлении порядка осуществления муниципальных заимствований, обслуживания и управления муниципальным долгом.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Сельский Совет Хасаут-Греческого сельского поселения на этапе принятия решения о бюджете и финансовый отдел администрации Хасаут-Греческого сельского поселения на этапе составления и исполнения бюджета Хасаут-Греческого сельского поселения, а также в ходе управления муниципальным долгом обязаны в пределах своей компетенции обеспечивать соблюдение указанных ограничений.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9. Финансовый отдел администрации Хасаут-Греческого сельского поселения ведет муниципальную долговую книгу, куда вносятся сведения: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 дате возникновения муниципальных долговых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об объеме муниципальных долговых обязательств;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 формах обеспечения исполнения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исполнении долговых обязательств полностью или частично;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исполнении получателями муниципальных гарантий обязанностей по основному обязательству, обеспеченному гарантией;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осуществлении платежей за счет средств бюджета Хасаут-Греческого сельского поселения по выданным муниципальным гарантиям;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иные сведения, предусмотренные порядком ведения муниципальной долговой книги.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ведения муниципальной долговой книги утверждается администрацией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Раздел </w:t>
      </w:r>
      <w:r>
        <w:rPr>
          <w:rFonts w:ascii="Times New Roman" w:hAnsi="Times New Roman" w:cs="Times New Roman"/>
          <w:b/>
          <w:lang w:val="en-US"/>
        </w:rPr>
        <w:t>II</w:t>
      </w:r>
      <w:r>
        <w:rPr>
          <w:rFonts w:ascii="Times New Roman" w:hAnsi="Times New Roman" w:cs="Times New Roman"/>
          <w:b/>
        </w:rPr>
        <w:t>. Составление проекта бюджета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13. Основы составления проекта бюджета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Составление проекта бюджета Хасаут-Греческого сельского поселения – исключительная прерогатива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Непосредственное составление бюджета осуществляет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Составлению проекта бюджета Хасаут-Греческого сельского поселения должны предшествовать подготовка следующих документов, на которых основывается составление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прогноза социально-экономического развития Хасаут-Греческого сельского;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основных направлений бюджетной, налоговой и долговой политики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баланса финансовых ресурсов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плана развития муниципального сектора экономики на очередной финансовый год (по потребности);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реестра расходных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Для составления проекта бюджета необходимы сведения 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действующем на момент начала разработки проекта бюджета законодательстве Российской Федерации о налогах и сборах, законодательстве Карачаево-Черкесской республики о налогах и сборах, нормативных правовых актах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нормативах отчислений от федеральных, региональных, местных налогов и сборов, налогов, предусмотренных специальными налоговыми режимами, в бюджет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предполагаемых объемах финансовой помощи, предоставляемой из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видах и объемах расходов, передаваемых с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нормативах финансовых затрат на предоставление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Одновременно с составлением проекта бюджета Хасаут-Греческого сельского поселения разрабатывается перспективный финансовый план Хасаут-Греческого сельского поселения на предстоящий трехлетний период.</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14. Прогноз социально-экономического развития</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Прогноз социально-экономического развития Хасаут-Греческого сельского поселения  разрабатывается финансовым отделом администрации Хасаут-Греческого сельского поселения на основе данных социально-</w:t>
      </w:r>
      <w:r>
        <w:rPr>
          <w:rFonts w:ascii="Times New Roman" w:hAnsi="Times New Roman" w:cs="Times New Roman"/>
        </w:rPr>
        <w:lastRenderedPageBreak/>
        <w:t>экономического развития Хасаут-Греческого сельского поселения за последний отчетный период, прогноза социально-экономического развития Хасаут-Греческого сельского поселения до конца базового года и тенденций развития экономики и социальной сферы на планируемый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Прогноз социально-экономического развития Хасаут-Греческого сельского поселения вносится на рассмотрение в сельский Совет Хасаут-Греческого сельского поселения главой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Изменение прогноза социально-экономического развития Хасаут-Греческого сельского поселения в ходе составления и рассмотрения проекта бюджета Хасаут-Греческого сельского поселения влечет за собой изменение основных характеристик проекта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Прогноз социально-экономического развития Хасаут-Греческого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pPr>
      <w:r>
        <w:rPr>
          <w:rFonts w:ascii="Times New Roman" w:hAnsi="Times New Roman" w:cs="Times New Roman"/>
          <w:b/>
        </w:rPr>
        <w:t>Статья 15. Основные направления бюджетной, налоговой и долговой политики</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21"/>
        <w:rPr>
          <w:sz w:val="20"/>
          <w:szCs w:val="20"/>
        </w:rPr>
      </w:pPr>
      <w:r>
        <w:rPr>
          <w:sz w:val="20"/>
          <w:szCs w:val="20"/>
        </w:rPr>
        <w:t>Основные направления бюджетной политики Хасаут-Греческого сельского поселения должны содержать краткий анализ структуры расходов бюджета Хасаут-Греческого сельского поселения в текущем и завершенных финансовых годах и обоснование предложений о приоритетных направления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Хасаут-Греческого сельского поселения.</w:t>
      </w:r>
    </w:p>
    <w:p w:rsidR="00E74642" w:rsidRDefault="00E74642">
      <w:pPr>
        <w:ind w:firstLine="540"/>
        <w:jc w:val="both"/>
        <w:rPr>
          <w:sz w:val="20"/>
          <w:szCs w:val="20"/>
          <w:lang w:val="ru-RU"/>
        </w:rPr>
      </w:pPr>
      <w:r>
        <w:rPr>
          <w:sz w:val="20"/>
          <w:szCs w:val="20"/>
          <w:lang w:val="ru-RU"/>
        </w:rPr>
        <w:t>Основные направления налоговой политики Хасаут-Греческого сельского поселения должны содержать анализ законодательства о налогах и сборах в части налогов и сборов, формирующих налоговые доходы бюджета Хасаут-Греческого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E74642" w:rsidRDefault="00E74642">
      <w:pPr>
        <w:ind w:firstLine="540"/>
        <w:jc w:val="both"/>
      </w:pPr>
      <w:r>
        <w:rPr>
          <w:sz w:val="20"/>
          <w:szCs w:val="20"/>
          <w:lang w:val="ru-RU"/>
        </w:rPr>
        <w:t xml:space="preserve">Основные направления долговой политики Хасаут-Греческого сельского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Основные направления бюджетной, налоговой и долговой политики разрабатываются и утверждаются главой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16. Баланс финансовых ресурсов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Баланс финансовых ресурсов Хасаут-Греческого сельского поселения представляет собой баланс всех доходов и расходов Хасаут-Греческого сельского поселения и хозяйствующих субъектов на территории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Составление баланса финансовых ресурсов должно обеспечивать сбалансированность финансирования всех мероприятий по развитию хозяйственного комплекса и социальной сферы Хасаут-Греческого сельского поселения, исходя из наличия финансовых ресурсов.</w:t>
      </w:r>
    </w:p>
    <w:p w:rsidR="00E74642" w:rsidRDefault="00E74642">
      <w:pPr>
        <w:pStyle w:val="ConsNormal"/>
        <w:widowControl/>
        <w:ind w:right="0" w:firstLine="540"/>
        <w:jc w:val="both"/>
        <w:rPr>
          <w:rFonts w:ascii="Times New Roman" w:hAnsi="Times New Roman" w:cs="Times New Roman"/>
        </w:rPr>
      </w:pPr>
    </w:p>
    <w:p w:rsidR="00E74642" w:rsidRDefault="00E74642">
      <w:pPr>
        <w:pStyle w:val="1"/>
        <w:rPr>
          <w:sz w:val="20"/>
          <w:szCs w:val="20"/>
        </w:rPr>
      </w:pPr>
      <w:r>
        <w:rPr>
          <w:sz w:val="20"/>
          <w:szCs w:val="20"/>
        </w:rPr>
        <w:t xml:space="preserve">Статья 17. Реестр расходных обязательств Хасаут-Греческого сельского поселения </w:t>
      </w:r>
    </w:p>
    <w:p w:rsidR="00E74642" w:rsidRDefault="00E74642">
      <w:pPr>
        <w:ind w:firstLine="540"/>
        <w:jc w:val="both"/>
        <w:rPr>
          <w:sz w:val="20"/>
          <w:szCs w:val="20"/>
        </w:rPr>
      </w:pPr>
      <w:r>
        <w:rPr>
          <w:sz w:val="20"/>
          <w:szCs w:val="20"/>
          <w:lang w:val="ru-RU"/>
        </w:rPr>
        <w:t>1. Реестр расходных обязательств Хасаут-Греческого сельского поселения ведется финансовым отделом администрации Хасаут-Греческого сельского поселения и представляется в порядке, установленным ст.87 Бюджетного кодекса Российской Федерации.</w:t>
      </w:r>
    </w:p>
    <w:p w:rsidR="00E74642" w:rsidRDefault="00E74642">
      <w:pPr>
        <w:pStyle w:val="a8"/>
        <w:ind w:firstLine="540"/>
        <w:rPr>
          <w:sz w:val="20"/>
          <w:szCs w:val="20"/>
        </w:rPr>
      </w:pPr>
      <w:r>
        <w:rPr>
          <w:sz w:val="20"/>
          <w:szCs w:val="20"/>
        </w:rPr>
        <w:t>2. Основными принципами ведения реестра расходных обязательств Хасаут-Греческого сельского поселения являются:</w:t>
      </w:r>
    </w:p>
    <w:p w:rsidR="00E74642" w:rsidRDefault="00E74642">
      <w:pPr>
        <w:ind w:firstLine="540"/>
        <w:jc w:val="both"/>
        <w:rPr>
          <w:sz w:val="20"/>
          <w:szCs w:val="20"/>
          <w:lang w:val="ru-RU"/>
        </w:rPr>
      </w:pPr>
      <w:r>
        <w:rPr>
          <w:sz w:val="20"/>
          <w:szCs w:val="20"/>
          <w:lang w:val="ru-RU"/>
        </w:rPr>
        <w:t>- полнота отражения расходных обязательств Хасаут-Греческого сельского поселения и сведений о них;</w:t>
      </w:r>
    </w:p>
    <w:p w:rsidR="00E74642" w:rsidRDefault="00E74642">
      <w:pPr>
        <w:ind w:firstLine="540"/>
        <w:jc w:val="both"/>
        <w:rPr>
          <w:sz w:val="20"/>
          <w:szCs w:val="20"/>
          <w:lang w:val="ru-RU"/>
        </w:rPr>
      </w:pPr>
      <w:r>
        <w:rPr>
          <w:sz w:val="20"/>
          <w:szCs w:val="20"/>
          <w:lang w:val="ru-RU"/>
        </w:rPr>
        <w:t>- периодичность обновления реестра расходных обязательств Хасаут-Греческого сельского поселения и сведений о них;</w:t>
      </w:r>
    </w:p>
    <w:p w:rsidR="00E74642" w:rsidRDefault="00E74642">
      <w:pPr>
        <w:ind w:firstLine="540"/>
        <w:jc w:val="both"/>
        <w:rPr>
          <w:sz w:val="20"/>
          <w:szCs w:val="20"/>
          <w:lang w:val="ru-RU"/>
        </w:rPr>
      </w:pPr>
      <w:r>
        <w:rPr>
          <w:sz w:val="20"/>
          <w:szCs w:val="20"/>
          <w:lang w:val="ru-RU"/>
        </w:rPr>
        <w:t>- открытость сведений о расходных обязательствах Хасаут-Греческого сельского поселения, содержащихся в реестре;</w:t>
      </w:r>
    </w:p>
    <w:p w:rsidR="00E74642" w:rsidRDefault="00E74642">
      <w:pPr>
        <w:ind w:firstLine="540"/>
        <w:jc w:val="both"/>
        <w:rPr>
          <w:sz w:val="20"/>
          <w:szCs w:val="20"/>
          <w:lang w:val="ru-RU"/>
        </w:rPr>
      </w:pPr>
      <w:r>
        <w:rPr>
          <w:sz w:val="20"/>
          <w:szCs w:val="20"/>
          <w:lang w:val="ru-RU"/>
        </w:rPr>
        <w:t>- единство формата отражения сведений в реестре расходных обязательств Хасаут-Греческого сельского поселения;</w:t>
      </w:r>
    </w:p>
    <w:p w:rsidR="00E74642" w:rsidRDefault="00E74642">
      <w:pPr>
        <w:ind w:firstLine="540"/>
        <w:jc w:val="both"/>
        <w:rPr>
          <w:sz w:val="20"/>
          <w:szCs w:val="20"/>
          <w:lang w:val="ru-RU"/>
        </w:rPr>
      </w:pPr>
      <w:r>
        <w:rPr>
          <w:sz w:val="20"/>
          <w:szCs w:val="20"/>
          <w:lang w:val="ru-RU"/>
        </w:rPr>
        <w:t>- достоверность сведений о расходных обязательствах Хасаут-Греческого сельского поселения, содержащихся в реестре.</w:t>
      </w:r>
    </w:p>
    <w:p w:rsidR="00E74642" w:rsidRDefault="00E74642">
      <w:pPr>
        <w:ind w:firstLine="540"/>
        <w:jc w:val="both"/>
        <w:rPr>
          <w:sz w:val="20"/>
          <w:szCs w:val="20"/>
          <w:lang w:val="ru-RU"/>
        </w:rPr>
      </w:pPr>
      <w:r>
        <w:rPr>
          <w:sz w:val="20"/>
          <w:szCs w:val="20"/>
          <w:lang w:val="ru-RU"/>
        </w:rPr>
        <w:t>3. Порядок ведения реестра расходных обязательств Хасаут-Греческого сельского поселения устанавливается нормативным правовым актом администрации Хасаут-Греческого сельского поселения.</w:t>
      </w:r>
    </w:p>
    <w:p w:rsidR="00E74642" w:rsidRDefault="00E74642">
      <w:pPr>
        <w:ind w:firstLine="540"/>
        <w:jc w:val="both"/>
        <w:rPr>
          <w:sz w:val="20"/>
          <w:szCs w:val="20"/>
          <w:lang w:val="ru-RU"/>
        </w:rPr>
      </w:pPr>
      <w:r>
        <w:rPr>
          <w:sz w:val="20"/>
          <w:szCs w:val="20"/>
          <w:lang w:val="ru-RU"/>
        </w:rPr>
        <w:t>4. Данные реестра расходных обязательств Хасаут-Греческого сельского поселения используются при разработке перспективного финансового плана Хасаут-Греческого сельского поселения (в части бюджета действующих обязательств Хасаут-Греческого сельского поселения) и проекта бюджета Хасаут-Греческого сельского поселения на очередной финансовый год.</w:t>
      </w:r>
    </w:p>
    <w:p w:rsidR="00E74642" w:rsidRDefault="00E74642">
      <w:pPr>
        <w:ind w:firstLine="540"/>
        <w:jc w:val="both"/>
        <w:rPr>
          <w:sz w:val="20"/>
          <w:szCs w:val="20"/>
          <w:lang w:val="ru-RU"/>
        </w:rPr>
      </w:pPr>
    </w:p>
    <w:p w:rsidR="00E74642" w:rsidRDefault="00E74642">
      <w:pPr>
        <w:pStyle w:val="31"/>
      </w:pPr>
      <w:r>
        <w:rPr>
          <w:sz w:val="20"/>
          <w:szCs w:val="20"/>
        </w:rPr>
        <w:t>Статья 18. Нормативы финансовых затрат на предоставление муниципальных услуг</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lastRenderedPageBreak/>
        <w:t>Нормативы финансовых затрат на предоставление муниципальных услуг устанавливаются администрацией Хасаут-Греческого сельского поселения в виде нормативов расходов бюджетов Хасаут-Греческого сельского поселения на решение вопросов местного значения.</w:t>
      </w:r>
    </w:p>
    <w:p w:rsidR="00E74642" w:rsidRDefault="00E74642">
      <w:pPr>
        <w:pStyle w:val="ConsNormal"/>
        <w:ind w:right="0" w:firstLine="540"/>
        <w:jc w:val="both"/>
      </w:pPr>
      <w:r>
        <w:rPr>
          <w:rFonts w:ascii="Times New Roman" w:hAnsi="Times New Roman" w:cs="Times New Roman"/>
        </w:rPr>
        <w:t>Данные нормативы подлежат применению при формировании реестра расходных обязательств Хасаут-Греческого сельского поселения и планировании расходов бюджета Хасаут-Греческого сельского поселения на очередной финансовый год.</w:t>
      </w:r>
    </w:p>
    <w:p w:rsidR="00E74642" w:rsidRDefault="00E74642">
      <w:pPr>
        <w:pStyle w:val="1"/>
      </w:pPr>
      <w:r>
        <w:rPr>
          <w:sz w:val="20"/>
          <w:szCs w:val="20"/>
        </w:rPr>
        <w:t xml:space="preserve">Статья 19. Основные этапы составления проекта бюджета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Решение о начале работы над составлением проекта бюджета Хасаут-Греческого сельского поселения на очередной финансовый год принимается администрацией Хасаут-Греческого сельского поселения в форме нормативного правового акта, регламентирующего сроки и процедуры разработки проекта бюджета Хасаут-Греческого сельского поселения  на очередной финансовый год, перспективного финансового плана, порядок работы над иными документами и материалами, обязательными для направления в сельский Совет Хасаут-Греческого сельского поселения  одновременно с проектом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Основные характеристики бюджета Хасаут-Греческого сельского поселения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бюджета Хасаут-Греческого сельского поселения в очередном финансовом году разрабатываются финансовым отделом администрации Хасаут-Греческого сельского поселения с учетом: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показателей перспективного финансового плана Хасаут-Греческого сельского поселения на предстоящие три года и распределения бюджета принимаемых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необходимости финансирования всех расходных обязательств, включенных в реестр расходных обязательств Хасаут-Греческого сельского поселения, исполнение которых должно осуществляться в очередном финансовом году за счет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документов и материалов, указанных в пп.2, 3 ст.13 настоящего Положения.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Несогласованные вопросы по бюджетным проектировкам в предстоящем году рассматриваются согласительной комиссией, создаваемой по решению главы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Проект решения о бюджете Хасаут-Греческого сельского поселения, составляемый финансовым отделом администрации Хасаут-Греческого сельского поселения, должен содержать: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основные характеристики бюджета (общий объем доходов бюджета, общий объем расходов бюджета, дефицит бюджета, при условии соблюдения ограничения на размер дефицита бюджета Хасаут-Греческого сельского поселения, установленного п.8 ст.12 настоящего Положения);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прогнозируемые доходы бюджета по группам, подгруппам, и статьям классификации доходов бюджетов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расходы бюджета по главным распорядителям бюджетных средств (в т.ч. расходы на обеспечение деятельности сельского Совета Хасаут-Греческого сельского поселения), разделам, подразделам, целевым статьям и видам расходов функциональной классификации расходов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объемы расходов текущего и капитального характера;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обособленное отражение средств, направляемых на исполнение расходных обязательств Хасаут-Греческого сельского поселения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 Хасаут-Греческого сельского поселения, исполняемых за счет субвенций из бюджетов других уровней для осуществления отдельных государственных полномочий;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источники финансирования дефицита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верхний предел муниципального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 п.8 ст.12 настоящего Положения;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предельный объем расходов на обслуживание муниципального долга при условии соблюдения ограничения объем расходов на обслуживание муниципального долга, установленных п.8 ст.12 настоящего Положения;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перечень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цели предоставления бюджетных кредитов юридическим лицам, не являющимся государственными или муниципальными унитарными предприятиями, условия и порядок предоставления бюджетных кредитов, лимиты их предоставления на срок в пределах года и на срок, выходящий за пределы финансового года, ограничения по субъектам использования бюджетных кредитов;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условия и лимиты предоставления бюджетных кредитов государственным или муниципальным унитарным предприятиям;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6. Обязательными приложениями к решению о бюджете Хасаут-Греческого сельского поселения являются: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перечни целевых статей и видов расходов функциональной классификации расходов местного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перечень главных распорядителей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Одновременно с проектом решения о бюджете Хасаут-Греческого сельского поселения на очередной финансовый отдел местной администрации: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адресную инвестиционную программу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оценивает потери бюджета от предоставления налоговых льгот;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оценивают ожидаемое исполнение бюджета Хасаут-Греческого сельского поселения за текущий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проекты решений о внесении изменений и дополнений в решения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проекты нормативных правовых актов, в том числе решений сельского Совета Хасаут-Греческого сельского поселения, относительно действующих и принимаемых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8. Проект решения о бюджете, а также разрабатываемые одновременно с ним документы и материалы не позднее ____ представляются в администрацию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Администрация Хасаут-Греческого сельского поселения рассматривает проект решения о бюджете и иные документы и материалы и в срок _____ и принимает решение о внесении проекта решения о бюджете на очередной финансовый год в сельский Совет Хасаут-Греческого сельского поселения.</w:t>
      </w:r>
    </w:p>
    <w:p w:rsidR="00E74642" w:rsidRDefault="00E74642">
      <w:pPr>
        <w:pStyle w:val="ConsNormal"/>
        <w:widowControl/>
        <w:ind w:right="0" w:firstLine="540"/>
        <w:jc w:val="both"/>
      </w:pPr>
      <w:r>
        <w:rPr>
          <w:rFonts w:ascii="Times New Roman" w:hAnsi="Times New Roman" w:cs="Times New Roman"/>
        </w:rPr>
        <w:t>9. Проект бюджета Хасаут-Греческого сельского поселения, вносимый в сельский Совет Хасаут-Греческого сельского поселения, подлежит официальному опубликованию (обнародованию).</w:t>
      </w:r>
    </w:p>
    <w:p w:rsidR="00E74642" w:rsidRDefault="00E74642">
      <w:pPr>
        <w:ind w:firstLine="540"/>
        <w:jc w:val="both"/>
        <w:rPr>
          <w:sz w:val="20"/>
          <w:szCs w:val="20"/>
          <w:lang w:val="ru-RU"/>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Раздел </w:t>
      </w:r>
      <w:r>
        <w:rPr>
          <w:rFonts w:ascii="Times New Roman" w:hAnsi="Times New Roman" w:cs="Times New Roman"/>
          <w:b/>
          <w:lang w:val="en-US"/>
        </w:rPr>
        <w:t>III</w:t>
      </w:r>
      <w:r>
        <w:rPr>
          <w:rFonts w:ascii="Times New Roman" w:hAnsi="Times New Roman" w:cs="Times New Roman"/>
          <w:b/>
        </w:rPr>
        <w:t>. Рассмотрение и утверждение проекта решения о бюджете</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20. Внесение проекта решения о бюджете в сельский Совет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Глава администрации Хасаут-Греческого сельского поселения вносит проект решения о бюджете на очередной финансовый год на рассмотрение в сельский Совет Хасаут-Греческого сельского поселения не позднее  20 декабря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Внесению проекта решения о бюджете должно предшествовать внесение в сельский Совет Хасаут-Греческого сельского поселения проектов решений об изменении и дополнении решений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Одновременно с проектом решения о бюджете в сельский Совет Хасаут-Греческого сельского поселения представляются следующие документы и материалы: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проекты решений сельского Совета Хасаут-Греческого сельского поселения относительно действующих и принимаемых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баланс финансовых ресурсов Хасаут-Греческого сельского поселения на очередной финансовый год;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адресная инвестиционная программа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оценка потерь бюджета от предоставления налоговых льгот;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оценка ожидаемого исполнения бюджета Хасаут-Греческого сельского поселения за текущий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план развития муниципального сектора экономики;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21. Рассмотрение проекта решения о бюджете</w:t>
      </w:r>
      <w:r>
        <w:rPr>
          <w:rFonts w:ascii="Times New Roman" w:hAnsi="Times New Roman" w:cs="Times New Roman"/>
        </w:rPr>
        <w:t xml:space="preserve"> </w:t>
      </w:r>
      <w:r>
        <w:rPr>
          <w:rFonts w:ascii="Times New Roman" w:hAnsi="Times New Roman" w:cs="Times New Roman"/>
          <w:b/>
        </w:rPr>
        <w:t xml:space="preserve">сельским Советом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Внесенный проект решения о бюджете на очередной финансовый год направляется на рассмотрение в депутатскую комиссию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В недельный срок с момента направления проекта решения о бюджете Хасаут-Греческого сельского поселения в депутатскую комиссию проводится первое чтение проекта решения о бюджете муниципального образования.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Предметом первого чтения является одобрение основных параметров проекта решения о бюджете муниципального образования.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В двухнедельный срок с момента проведения первого чтения проект решения о бюджете Хасаут-Греческого сельского поселения рассматривается сельским Советом Хасаут-Греческого сельского поселения во втором чтении.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Во втором чтении проект решения о бюджете Хасаут-Греческого сельского поселения принимается окончательно.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В случае возникновения несогласованных вопросов по проекту решения о бюджете Хасаут-Греческого сельского поселения решением председателя сельского Совета Хасаут-Греческого сельского поселения может создаваться согласительная комиссия, в которую входит равное количество представителей администрации Хасаут-Греческого сельского поселения и депутатов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Согласительная комиссия рассматривает спорные вопросы в период между первым и вторым чтением проекта решения о бюджете Хасаут-Греческого сельского поселения в соответствии с регламентом, утвержденным председателем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Принятое сельским Советом Хасаут-Греческого сельского поселения решение о бюджете на очередной финансовый год в срок  26 декабря  направляется  для обнародования.</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22. Сроки утверждения решения о бюджете и последствия непринятия проекта решения о бюджете на очередной финансовый год в срок</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Решение о бюджете Хасаут-Греческого сельского поселения должно быть рассмотрено, утверждено сельским Советом Хасаут-Греческого сельского поселения и обнародовано до начала очередного финансового года.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Органы местного самоуправления Хасаут-Греческого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финансовый отдел администрации Хасаут-Греческого сельского поселения вправе: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не финансировать расходы, не предусмотренные проектом решения о бюджете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Если решение о бюджете не вступило в силу через три месяца после начала финансового года, финансовый отдел администрации Хасаут-Греческого сельского поселения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При этом не имеет права: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бюджетные средства на инвестиционные цели;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бюджетные средства на возвратной основе;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субвенции юридическим лицам, за исключением муниципальных предприятий и учреждений;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осуществлять заимствования в размере более одной восьмой объема заимствований предыдущего финансового года в расчете на квартал;</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формировать резервный фонд и осуществлять расходы из этого фонда.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администрации Хасаут-Греческого сельского поселения в течение двух недель со дня вступления в силу указанного решения обязан внести в сельский Совет Хасаут-Греческого сельского поселения проект решения о внесении изменений и дополнений в решение о бюджете Хасаут-Греческого сельского поселения, уточняющий показатели бюджета с учетом результатов исполнения бюджета за период временного управления бюджетом.</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b/>
          <w:color w:val="FF6600"/>
        </w:rPr>
      </w:pPr>
      <w:r>
        <w:rPr>
          <w:rFonts w:ascii="Times New Roman" w:hAnsi="Times New Roman" w:cs="Times New Roman"/>
          <w:b/>
        </w:rPr>
        <w:t xml:space="preserve">Раздел </w:t>
      </w:r>
      <w:r>
        <w:rPr>
          <w:rFonts w:ascii="Times New Roman" w:hAnsi="Times New Roman" w:cs="Times New Roman"/>
          <w:b/>
          <w:lang w:val="en-US"/>
        </w:rPr>
        <w:t>IV</w:t>
      </w:r>
      <w:r>
        <w:rPr>
          <w:rFonts w:ascii="Times New Roman" w:hAnsi="Times New Roman" w:cs="Times New Roman"/>
          <w:b/>
        </w:rPr>
        <w:t>. Исполнение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b/>
          <w:color w:val="FF6600"/>
        </w:rPr>
      </w:pPr>
    </w:p>
    <w:p w:rsidR="00E74642" w:rsidRDefault="00E74642">
      <w:pPr>
        <w:pStyle w:val="4"/>
        <w:ind w:firstLine="540"/>
        <w:rPr>
          <w:color w:val="000000"/>
          <w:sz w:val="20"/>
          <w:szCs w:val="20"/>
        </w:rPr>
      </w:pPr>
      <w:r>
        <w:rPr>
          <w:sz w:val="20"/>
          <w:szCs w:val="20"/>
        </w:rPr>
        <w:t>Статья 23. Казначейское исполнение бюджета</w:t>
      </w:r>
    </w:p>
    <w:p w:rsidR="00E74642" w:rsidRDefault="00E74642">
      <w:pPr>
        <w:autoSpaceDE w:val="0"/>
        <w:ind w:firstLine="540"/>
        <w:jc w:val="both"/>
        <w:rPr>
          <w:sz w:val="20"/>
          <w:szCs w:val="20"/>
          <w:lang w:val="ru-RU"/>
        </w:rPr>
      </w:pPr>
      <w:r>
        <w:rPr>
          <w:color w:val="000000"/>
          <w:sz w:val="20"/>
          <w:szCs w:val="20"/>
          <w:lang w:val="ru-RU"/>
        </w:rPr>
        <w:t xml:space="preserve">1. В </w:t>
      </w:r>
      <w:r>
        <w:rPr>
          <w:sz w:val="20"/>
          <w:szCs w:val="20"/>
          <w:lang w:val="ru-RU"/>
        </w:rPr>
        <w:t>Хасаут-Греческом сельском поселении</w:t>
      </w:r>
      <w:r>
        <w:rPr>
          <w:color w:val="000000"/>
          <w:sz w:val="20"/>
          <w:szCs w:val="20"/>
          <w:lang w:val="ru-RU"/>
        </w:rPr>
        <w:t xml:space="preserve"> устанавливается казначейское исполнение бюджета. </w:t>
      </w:r>
    </w:p>
    <w:p w:rsidR="00E74642" w:rsidRDefault="00E74642">
      <w:pPr>
        <w:autoSpaceDE w:val="0"/>
        <w:ind w:firstLine="540"/>
        <w:jc w:val="both"/>
        <w:rPr>
          <w:sz w:val="20"/>
          <w:szCs w:val="20"/>
          <w:lang w:val="ru-RU"/>
        </w:rPr>
      </w:pPr>
      <w:r>
        <w:rPr>
          <w:sz w:val="20"/>
          <w:szCs w:val="20"/>
          <w:lang w:val="ru-RU"/>
        </w:rPr>
        <w:t xml:space="preserve">Финансовый отдел администрации Хасаут-Греческого сельского поселения </w:t>
      </w:r>
      <w:r>
        <w:rPr>
          <w:color w:val="000000"/>
          <w:sz w:val="20"/>
          <w:szCs w:val="20"/>
          <w:lang w:val="ru-RU"/>
        </w:rPr>
        <w:t xml:space="preserve">организует и осуществляет исполнение бюджета </w:t>
      </w:r>
      <w:r>
        <w:rPr>
          <w:sz w:val="20"/>
          <w:szCs w:val="20"/>
          <w:lang w:val="ru-RU"/>
        </w:rPr>
        <w:t>Хасаут-Греческого сельского поселения</w:t>
      </w:r>
      <w:r>
        <w:rPr>
          <w:color w:val="000000"/>
          <w:sz w:val="20"/>
          <w:szCs w:val="20"/>
          <w:lang w:val="ru-RU"/>
        </w:rPr>
        <w:t xml:space="preserve">, управление счетами бюджета </w:t>
      </w:r>
      <w:r>
        <w:rPr>
          <w:sz w:val="20"/>
          <w:szCs w:val="20"/>
          <w:lang w:val="ru-RU"/>
        </w:rPr>
        <w:t xml:space="preserve">Хасаут-Греческого сельского поселения </w:t>
      </w:r>
      <w:r>
        <w:rPr>
          <w:color w:val="000000"/>
          <w:sz w:val="20"/>
          <w:szCs w:val="20"/>
          <w:lang w:val="ru-RU"/>
        </w:rPr>
        <w:t xml:space="preserve">и бюджетными средствами. </w:t>
      </w:r>
    </w:p>
    <w:p w:rsidR="00E74642" w:rsidRDefault="00E74642">
      <w:pPr>
        <w:autoSpaceDE w:val="0"/>
        <w:ind w:firstLine="540"/>
        <w:jc w:val="both"/>
        <w:rPr>
          <w:color w:val="000000"/>
          <w:sz w:val="20"/>
          <w:szCs w:val="20"/>
          <w:lang w:val="ru-RU"/>
        </w:rPr>
      </w:pPr>
      <w:r>
        <w:rPr>
          <w:sz w:val="20"/>
          <w:szCs w:val="20"/>
          <w:lang w:val="ru-RU"/>
        </w:rPr>
        <w:t xml:space="preserve">Финансовый отдел администрации Хасаут-Греческого сельского поселения </w:t>
      </w:r>
      <w:r>
        <w:rPr>
          <w:color w:val="000000"/>
          <w:sz w:val="20"/>
          <w:szCs w:val="20"/>
          <w:lang w:val="ru-RU"/>
        </w:rPr>
        <w:t>осуществляет платежи за счет бюджетных средств от имени и по поручению бюджетных учреждений в соответствии с соглашением между администрацией и отделением федерального казначейства.</w:t>
      </w:r>
    </w:p>
    <w:p w:rsidR="00E74642" w:rsidRDefault="00E74642">
      <w:pPr>
        <w:autoSpaceDE w:val="0"/>
        <w:ind w:firstLine="540"/>
        <w:jc w:val="both"/>
        <w:rPr>
          <w:color w:val="000000"/>
          <w:sz w:val="20"/>
          <w:szCs w:val="20"/>
          <w:lang w:val="ru-RU"/>
        </w:rPr>
      </w:pPr>
      <w:r>
        <w:rPr>
          <w:color w:val="000000"/>
          <w:sz w:val="20"/>
          <w:szCs w:val="20"/>
          <w:lang w:val="ru-RU"/>
        </w:rPr>
        <w:t xml:space="preserve">2. Бюджет </w:t>
      </w:r>
      <w:r>
        <w:rPr>
          <w:sz w:val="20"/>
          <w:szCs w:val="20"/>
          <w:lang w:val="ru-RU"/>
        </w:rPr>
        <w:t xml:space="preserve">Хасаут-Греческого сельского поселения </w:t>
      </w:r>
      <w:r>
        <w:rPr>
          <w:color w:val="000000"/>
          <w:sz w:val="20"/>
          <w:szCs w:val="20"/>
          <w:lang w:val="ru-RU"/>
        </w:rPr>
        <w:t>исполняется на основе принципа единства кассы и подведомственности расходов.</w:t>
      </w:r>
    </w:p>
    <w:p w:rsidR="00E74642" w:rsidRDefault="00E74642">
      <w:pPr>
        <w:autoSpaceDE w:val="0"/>
        <w:ind w:firstLine="540"/>
        <w:jc w:val="both"/>
        <w:rPr>
          <w:color w:val="000000"/>
          <w:sz w:val="20"/>
          <w:szCs w:val="20"/>
          <w:lang w:val="ru-RU"/>
        </w:rPr>
      </w:pPr>
      <w:r>
        <w:rPr>
          <w:color w:val="000000"/>
          <w:sz w:val="20"/>
          <w:szCs w:val="20"/>
          <w:lang w:val="ru-RU"/>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E74642" w:rsidRDefault="00E74642">
      <w:pPr>
        <w:autoSpaceDE w:val="0"/>
        <w:ind w:firstLine="540"/>
        <w:jc w:val="both"/>
        <w:rPr>
          <w:sz w:val="20"/>
          <w:szCs w:val="20"/>
          <w:lang w:val="ru-RU"/>
        </w:rPr>
      </w:pPr>
      <w:r>
        <w:rPr>
          <w:color w:val="000000"/>
          <w:sz w:val="20"/>
          <w:szCs w:val="20"/>
          <w:lang w:val="ru-RU"/>
        </w:rPr>
        <w:t xml:space="preserve">Право открытия и закрытия единого счета бюджета </w:t>
      </w:r>
      <w:r>
        <w:rPr>
          <w:sz w:val="20"/>
          <w:szCs w:val="20"/>
          <w:lang w:val="ru-RU"/>
        </w:rPr>
        <w:t xml:space="preserve">Хасаут-Греческого сельского поселения </w:t>
      </w:r>
      <w:r>
        <w:rPr>
          <w:color w:val="000000"/>
          <w:sz w:val="20"/>
          <w:szCs w:val="20"/>
          <w:lang w:val="ru-RU"/>
        </w:rPr>
        <w:t>принадлежит</w:t>
      </w:r>
      <w:r>
        <w:rPr>
          <w:sz w:val="20"/>
          <w:szCs w:val="20"/>
          <w:lang w:val="ru-RU"/>
        </w:rPr>
        <w:t xml:space="preserve"> финансовому отделу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24. Исполнение бюджета Хасаут-Греческого сельского поселения  по доходам</w:t>
      </w:r>
    </w:p>
    <w:p w:rsidR="00E74642" w:rsidRDefault="00E74642">
      <w:pPr>
        <w:autoSpaceDE w:val="0"/>
        <w:ind w:firstLine="540"/>
        <w:jc w:val="both"/>
        <w:rPr>
          <w:sz w:val="20"/>
          <w:szCs w:val="20"/>
          <w:lang w:val="ru-RU"/>
        </w:rPr>
      </w:pPr>
      <w:r>
        <w:rPr>
          <w:sz w:val="20"/>
          <w:szCs w:val="20"/>
          <w:lang w:val="ru-RU"/>
        </w:rPr>
        <w:t>Исполнение бюджета Хасаут-Греческого сельского поселения по доходам предусматривает:</w:t>
      </w:r>
    </w:p>
    <w:p w:rsidR="00E74642" w:rsidRDefault="00E74642">
      <w:pPr>
        <w:autoSpaceDE w:val="0"/>
        <w:ind w:firstLine="540"/>
        <w:jc w:val="both"/>
        <w:rPr>
          <w:sz w:val="20"/>
          <w:szCs w:val="20"/>
          <w:lang w:val="ru-RU"/>
        </w:rPr>
      </w:pPr>
      <w:r>
        <w:rPr>
          <w:sz w:val="20"/>
          <w:szCs w:val="20"/>
          <w:lang w:val="ru-RU"/>
        </w:rPr>
        <w:t>- перечисление и зачисление доходов на единый счет бюджета;</w:t>
      </w:r>
    </w:p>
    <w:p w:rsidR="00E74642" w:rsidRDefault="00E74642">
      <w:pPr>
        <w:autoSpaceDE w:val="0"/>
        <w:ind w:firstLine="540"/>
        <w:jc w:val="both"/>
        <w:rPr>
          <w:sz w:val="20"/>
          <w:szCs w:val="20"/>
          <w:lang w:val="ru-RU"/>
        </w:rPr>
      </w:pPr>
      <w:r>
        <w:rPr>
          <w:sz w:val="20"/>
          <w:szCs w:val="20"/>
          <w:lang w:val="ru-RU"/>
        </w:rPr>
        <w:t>- возврат излишне уплаченных в бюджет сумм доходов;</w:t>
      </w:r>
    </w:p>
    <w:p w:rsidR="00E74642" w:rsidRDefault="00E74642">
      <w:pPr>
        <w:autoSpaceDE w:val="0"/>
        <w:ind w:firstLine="540"/>
        <w:jc w:val="both"/>
        <w:rPr>
          <w:lang w:val="ru-RU"/>
        </w:rPr>
      </w:pPr>
      <w:r>
        <w:rPr>
          <w:sz w:val="20"/>
          <w:szCs w:val="20"/>
          <w:lang w:val="ru-RU"/>
        </w:rPr>
        <w:t>- учет доходов бюджета и составление отчетности о доходах соответствующего бюджета.</w:t>
      </w:r>
    </w:p>
    <w:p w:rsidR="00E74642" w:rsidRDefault="00E74642">
      <w:pPr>
        <w:pStyle w:val="14"/>
        <w:autoSpaceDE w:val="0"/>
        <w:ind w:firstLine="540"/>
        <w:jc w:val="both"/>
        <w:rPr>
          <w:lang w:val="ru-RU"/>
        </w:rPr>
      </w:pPr>
    </w:p>
    <w:p w:rsidR="00E74642" w:rsidRDefault="00E74642">
      <w:pPr>
        <w:autoSpaceDE w:val="0"/>
        <w:ind w:firstLine="540"/>
        <w:jc w:val="both"/>
        <w:rPr>
          <w:color w:val="000000"/>
          <w:sz w:val="20"/>
          <w:szCs w:val="20"/>
          <w:lang w:val="ru-RU"/>
        </w:rPr>
      </w:pPr>
      <w:r>
        <w:rPr>
          <w:b/>
          <w:sz w:val="20"/>
          <w:szCs w:val="20"/>
          <w:lang w:val="ru-RU"/>
        </w:rPr>
        <w:t>Статья 25. Исполнение бюджета</w:t>
      </w:r>
      <w:r>
        <w:rPr>
          <w:sz w:val="20"/>
          <w:szCs w:val="20"/>
          <w:lang w:val="ru-RU"/>
        </w:rPr>
        <w:t xml:space="preserve"> </w:t>
      </w:r>
      <w:r>
        <w:rPr>
          <w:b/>
          <w:sz w:val="20"/>
          <w:szCs w:val="20"/>
          <w:lang w:val="ru-RU"/>
        </w:rPr>
        <w:t>Хасаут-Греческого сельского поселения по расходам</w:t>
      </w:r>
    </w:p>
    <w:p w:rsidR="00E74642" w:rsidRDefault="00E74642">
      <w:pPr>
        <w:autoSpaceDE w:val="0"/>
        <w:ind w:firstLine="540"/>
        <w:jc w:val="both"/>
        <w:rPr>
          <w:sz w:val="20"/>
          <w:szCs w:val="20"/>
          <w:lang w:val="ru-RU"/>
        </w:rPr>
      </w:pPr>
      <w:r>
        <w:rPr>
          <w:color w:val="000000"/>
          <w:sz w:val="20"/>
          <w:szCs w:val="20"/>
          <w:lang w:val="ru-RU"/>
        </w:rPr>
        <w:t xml:space="preserve">1. Бюджет </w:t>
      </w:r>
      <w:r>
        <w:rPr>
          <w:sz w:val="20"/>
          <w:szCs w:val="20"/>
          <w:lang w:val="ru-RU"/>
        </w:rPr>
        <w:t xml:space="preserve">Хасаут-Греческого сельского поселения </w:t>
      </w:r>
      <w:r>
        <w:rPr>
          <w:color w:val="000000"/>
          <w:sz w:val="20"/>
          <w:szCs w:val="20"/>
          <w:lang w:val="ru-RU"/>
        </w:rPr>
        <w:t xml:space="preserve">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w:t>
      </w:r>
      <w:r>
        <w:rPr>
          <w:sz w:val="20"/>
          <w:szCs w:val="20"/>
          <w:lang w:val="ru-RU"/>
        </w:rPr>
        <w:t>санкционирования и финансирования.</w:t>
      </w:r>
    </w:p>
    <w:p w:rsidR="00E74642" w:rsidRDefault="00E74642">
      <w:pPr>
        <w:autoSpaceDE w:val="0"/>
        <w:ind w:firstLine="540"/>
        <w:jc w:val="both"/>
        <w:rPr>
          <w:sz w:val="20"/>
          <w:szCs w:val="20"/>
          <w:lang w:val="ru-RU"/>
        </w:rPr>
      </w:pPr>
      <w:r>
        <w:rPr>
          <w:sz w:val="20"/>
          <w:szCs w:val="20"/>
          <w:lang w:val="ru-RU"/>
        </w:rPr>
        <w:t>Основными этапами санкционирования являются:</w:t>
      </w:r>
    </w:p>
    <w:p w:rsidR="00E74642" w:rsidRDefault="00E74642">
      <w:pPr>
        <w:autoSpaceDE w:val="0"/>
        <w:ind w:firstLine="540"/>
        <w:jc w:val="both"/>
        <w:rPr>
          <w:sz w:val="20"/>
          <w:szCs w:val="20"/>
          <w:lang w:val="ru-RU"/>
        </w:rPr>
      </w:pPr>
      <w:r>
        <w:rPr>
          <w:sz w:val="20"/>
          <w:szCs w:val="20"/>
          <w:lang w:val="ru-RU"/>
        </w:rPr>
        <w:t>- составление и утверждение бюджетной росписи;</w:t>
      </w:r>
    </w:p>
    <w:p w:rsidR="00E74642" w:rsidRDefault="00E74642">
      <w:pPr>
        <w:autoSpaceDE w:val="0"/>
        <w:ind w:firstLine="540"/>
        <w:jc w:val="both"/>
        <w:rPr>
          <w:color w:val="000000"/>
          <w:sz w:val="20"/>
          <w:szCs w:val="20"/>
          <w:lang w:val="ru-RU"/>
        </w:rPr>
      </w:pPr>
      <w:r>
        <w:rPr>
          <w:sz w:val="20"/>
          <w:szCs w:val="20"/>
          <w:lang w:val="ru-RU"/>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E74642" w:rsidRDefault="00E74642">
      <w:pPr>
        <w:autoSpaceDE w:val="0"/>
        <w:ind w:firstLine="540"/>
        <w:jc w:val="both"/>
        <w:rPr>
          <w:color w:val="000000"/>
          <w:sz w:val="20"/>
          <w:szCs w:val="20"/>
          <w:lang w:val="ru-RU"/>
        </w:rPr>
      </w:pPr>
      <w:r>
        <w:rPr>
          <w:color w:val="000000"/>
          <w:sz w:val="20"/>
          <w:szCs w:val="20"/>
          <w:lang w:val="ru-RU"/>
        </w:rPr>
        <w:t>- утверждение и доведение уведомлений о лимитах бюджетных обязательств до распорядителей и получателей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 принятие денежных обязательств получателями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 подтверждение и выверка исполнения денежных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2.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в течение 10 дней со дня утверждения бюджета.</w:t>
      </w:r>
    </w:p>
    <w:p w:rsidR="00E74642" w:rsidRDefault="00E74642">
      <w:pPr>
        <w:autoSpaceDE w:val="0"/>
        <w:ind w:firstLine="540"/>
        <w:jc w:val="both"/>
      </w:pPr>
      <w:r>
        <w:rPr>
          <w:color w:val="000000"/>
          <w:sz w:val="20"/>
          <w:szCs w:val="20"/>
          <w:lang w:val="ru-RU"/>
        </w:rPr>
        <w:t>На основании бюджетных росписей главных распорядителей бюджетных средств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составляет сводную бюджетную роспись в течение 15 дней после утверждения бюджета. Сводная бюджетная роспись утверждается руководителем ф</w:t>
      </w:r>
      <w:r>
        <w:rPr>
          <w:sz w:val="20"/>
          <w:szCs w:val="20"/>
          <w:lang w:val="ru-RU"/>
        </w:rPr>
        <w:t>инансового отдела администрации Хасаут-Греческого сельского поселения в срок не позднее 17 дней после утверждения бюджета.</w:t>
      </w:r>
    </w:p>
    <w:p w:rsidR="00E74642" w:rsidRDefault="00E74642">
      <w:pPr>
        <w:pStyle w:val="ConsNormal"/>
        <w:widowControl/>
        <w:ind w:right="0" w:firstLine="540"/>
        <w:jc w:val="both"/>
      </w:pPr>
      <w:r>
        <w:rPr>
          <w:rFonts w:ascii="Times New Roman" w:hAnsi="Times New Roman" w:cs="Times New Roman"/>
        </w:rPr>
        <w:lastRenderedPageBreak/>
        <w:t>Одновременно сводная бюджетная роспись направляется для сведения в сельский Совет Хасаут-Греческого сельского поселения.</w:t>
      </w:r>
    </w:p>
    <w:p w:rsidR="00E74642" w:rsidRDefault="00E74642">
      <w:pPr>
        <w:autoSpaceDE w:val="0"/>
        <w:ind w:firstLine="540"/>
        <w:jc w:val="both"/>
        <w:rPr>
          <w:sz w:val="20"/>
          <w:szCs w:val="20"/>
          <w:lang w:val="ru-RU"/>
        </w:rPr>
      </w:pPr>
      <w:r>
        <w:rPr>
          <w:sz w:val="20"/>
          <w:szCs w:val="20"/>
          <w:lang w:val="ru-RU"/>
        </w:rPr>
        <w:t xml:space="preserve">3. В течение 10 дней со дня утверждения сводной бюджетной росписи </w:t>
      </w:r>
      <w:r>
        <w:rPr>
          <w:color w:val="000000"/>
          <w:sz w:val="20"/>
          <w:szCs w:val="20"/>
          <w:lang w:val="ru-RU"/>
        </w:rPr>
        <w:t>ф</w:t>
      </w:r>
      <w:r>
        <w:rPr>
          <w:sz w:val="20"/>
          <w:szCs w:val="20"/>
          <w:lang w:val="ru-RU"/>
        </w:rPr>
        <w:t>инансовый отдел администрации Хасаут-Греческого сельского поселения,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w:t>
      </w:r>
    </w:p>
    <w:p w:rsidR="00E74642" w:rsidRDefault="00E74642">
      <w:pPr>
        <w:autoSpaceDE w:val="0"/>
        <w:ind w:firstLine="540"/>
        <w:jc w:val="both"/>
        <w:rPr>
          <w:sz w:val="20"/>
          <w:szCs w:val="20"/>
          <w:lang w:val="ru-RU"/>
        </w:rPr>
      </w:pPr>
      <w:r>
        <w:rPr>
          <w:sz w:val="20"/>
          <w:szCs w:val="20"/>
          <w:lang w:val="ru-RU"/>
        </w:rPr>
        <w:t>Уведомление о бюджетных ассигнованиях не предоставляет права принятия обязательств по осуществлению расходов бюджета и платежей.</w:t>
      </w:r>
    </w:p>
    <w:p w:rsidR="00E74642" w:rsidRDefault="00E74642">
      <w:pPr>
        <w:autoSpaceDE w:val="0"/>
        <w:ind w:firstLine="540"/>
        <w:jc w:val="both"/>
        <w:rPr>
          <w:color w:val="000000"/>
          <w:sz w:val="20"/>
          <w:szCs w:val="20"/>
          <w:lang w:val="ru-RU"/>
        </w:rPr>
      </w:pPr>
      <w:r>
        <w:rPr>
          <w:sz w:val="20"/>
          <w:szCs w:val="20"/>
          <w:lang w:val="ru-RU"/>
        </w:rPr>
        <w:t>4. В течение 10 дней со дня получения уведомления о бюджетных ассигнованиях бюджетное учреждение обязано составить</w:t>
      </w:r>
      <w:r>
        <w:rPr>
          <w:color w:val="000000"/>
          <w:sz w:val="20"/>
          <w:szCs w:val="20"/>
          <w:lang w:val="ru-RU"/>
        </w:rPr>
        <w:t xml:space="preserve"> и представить на утверждение вышестоящего распорядителя бюджетных средств смету доходов и расходов по форме, установленной ф</w:t>
      </w:r>
      <w:r>
        <w:rPr>
          <w:sz w:val="20"/>
          <w:szCs w:val="20"/>
          <w:lang w:val="ru-RU"/>
        </w:rPr>
        <w:t>инансовым отделом администрации Хасаут-Греческого сельского поселения</w:t>
      </w:r>
      <w:r>
        <w:rPr>
          <w:color w:val="000000"/>
          <w:sz w:val="20"/>
          <w:szCs w:val="20"/>
          <w:lang w:val="ru-RU"/>
        </w:rPr>
        <w:t>. Распорядитель утверждает смету бюджетного учреждения в течение 5 дней со дня ее представления распорядителю.</w:t>
      </w:r>
    </w:p>
    <w:p w:rsidR="00E74642" w:rsidRDefault="00E74642">
      <w:pPr>
        <w:autoSpaceDE w:val="0"/>
        <w:ind w:firstLine="540"/>
        <w:jc w:val="both"/>
        <w:rPr>
          <w:color w:val="000000"/>
          <w:sz w:val="20"/>
          <w:szCs w:val="20"/>
          <w:lang w:val="ru-RU"/>
        </w:rPr>
      </w:pPr>
      <w:r>
        <w:rPr>
          <w:color w:val="000000"/>
          <w:sz w:val="20"/>
          <w:szCs w:val="20"/>
          <w:lang w:val="ru-RU"/>
        </w:rPr>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Смета доходов и расходов бюджетного учреждения в течение одного рабочего дня со дня ее утверждения передается бюджетным учреждением в ф</w:t>
      </w:r>
      <w:r>
        <w:rPr>
          <w:sz w:val="20"/>
          <w:szCs w:val="20"/>
          <w:lang w:val="ru-RU"/>
        </w:rPr>
        <w:t>инансовый отдел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5. На основании сводной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обязательств на период, не превышающий трех месяцев.</w:t>
      </w:r>
    </w:p>
    <w:p w:rsidR="00E74642" w:rsidRDefault="00E74642">
      <w:pPr>
        <w:autoSpaceDE w:val="0"/>
        <w:ind w:firstLine="540"/>
        <w:jc w:val="both"/>
        <w:rPr>
          <w:color w:val="000000"/>
          <w:sz w:val="20"/>
          <w:szCs w:val="20"/>
          <w:lang w:val="ru-RU"/>
        </w:rPr>
      </w:pPr>
      <w:r>
        <w:rPr>
          <w:color w:val="000000"/>
          <w:sz w:val="20"/>
          <w:szCs w:val="20"/>
          <w:lang w:val="ru-RU"/>
        </w:rPr>
        <w:t>Проекты распределения лимитов бюджетных обязательств для распорядителей и получателей бюджетных средств бюджета утверждаются главными распорядителями и распорядителями средств бюджета и затем представляются на утверждение в ф</w:t>
      </w:r>
      <w:r>
        <w:rPr>
          <w:sz w:val="20"/>
          <w:szCs w:val="20"/>
          <w:lang w:val="ru-RU"/>
        </w:rPr>
        <w:t>инансовый отдел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Лимиты бюджетных обязательств доводятся до всех распорядителей и получателей бюджетных средств не позднее чем за 5 дней до начала периода их действия.</w:t>
      </w:r>
    </w:p>
    <w:p w:rsidR="00E74642" w:rsidRDefault="00E74642">
      <w:pPr>
        <w:autoSpaceDE w:val="0"/>
        <w:ind w:firstLine="540"/>
        <w:jc w:val="both"/>
        <w:rPr>
          <w:color w:val="000000"/>
          <w:sz w:val="20"/>
          <w:szCs w:val="20"/>
          <w:lang w:val="ru-RU"/>
        </w:rPr>
      </w:pPr>
      <w:r>
        <w:rPr>
          <w:color w:val="000000"/>
          <w:sz w:val="20"/>
          <w:szCs w:val="20"/>
          <w:lang w:val="ru-RU"/>
        </w:rPr>
        <w:t>Сводный реестр лимитов бюджетных обязательств по всем распорядителям и получателям бюджетных средств представляется.</w:t>
      </w:r>
    </w:p>
    <w:p w:rsidR="00E74642" w:rsidRDefault="00E74642">
      <w:pPr>
        <w:autoSpaceDE w:val="0"/>
        <w:ind w:firstLine="540"/>
        <w:jc w:val="both"/>
        <w:rPr>
          <w:color w:val="000000"/>
          <w:sz w:val="20"/>
          <w:szCs w:val="20"/>
          <w:lang w:val="ru-RU"/>
        </w:rPr>
      </w:pPr>
      <w:r>
        <w:rPr>
          <w:color w:val="000000"/>
          <w:sz w:val="20"/>
          <w:szCs w:val="20"/>
          <w:lang w:val="ru-RU"/>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E74642" w:rsidRDefault="00E74642">
      <w:pPr>
        <w:autoSpaceDE w:val="0"/>
        <w:ind w:firstLine="540"/>
        <w:jc w:val="both"/>
        <w:rPr>
          <w:color w:val="000000"/>
          <w:sz w:val="20"/>
          <w:szCs w:val="20"/>
          <w:lang w:val="ru-RU"/>
        </w:rPr>
      </w:pPr>
      <w:r>
        <w:rPr>
          <w:color w:val="000000"/>
          <w:sz w:val="20"/>
          <w:szCs w:val="20"/>
          <w:lang w:val="ru-RU"/>
        </w:rPr>
        <w:t>7.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осуществляет подтверждение денежных обязательств путем проверки соответствия составленных платежных и иных документов, необходимых для совершения расходов, требованиям Бюджетного кодекса Российской Федерации, утвержденным сметам доходов и расходов бюджетных учреждений и доведенным лимитам бюджетных обязательств.</w:t>
      </w:r>
    </w:p>
    <w:p w:rsidR="00E74642" w:rsidRDefault="00E74642">
      <w:pPr>
        <w:autoSpaceDE w:val="0"/>
        <w:ind w:firstLine="540"/>
        <w:jc w:val="both"/>
        <w:rPr>
          <w:sz w:val="20"/>
          <w:szCs w:val="20"/>
          <w:lang w:val="ru-RU"/>
        </w:rPr>
      </w:pPr>
      <w:r>
        <w:rPr>
          <w:color w:val="000000"/>
          <w:sz w:val="20"/>
          <w:szCs w:val="20"/>
          <w:lang w:val="ru-RU"/>
        </w:rPr>
        <w:t>Перечень и формы документов, представляемых 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для подтверждения денежных обязательств, утверждаются руководителем ф</w:t>
      </w:r>
      <w:r>
        <w:rPr>
          <w:sz w:val="20"/>
          <w:szCs w:val="20"/>
          <w:lang w:val="ru-RU"/>
        </w:rPr>
        <w:t>инансового отдела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sz w:val="20"/>
          <w:szCs w:val="20"/>
          <w:lang w:val="ru-RU"/>
        </w:rPr>
      </w:pPr>
      <w:r>
        <w:rPr>
          <w:sz w:val="20"/>
          <w:szCs w:val="20"/>
          <w:lang w:val="ru-RU"/>
        </w:rPr>
        <w:t>Финансовый отдел администрации Хасаут-Греческого сельского поселения может отказаться подтвердить принятые бюджетные обязательства исключительно в следующих случаях:</w:t>
      </w:r>
    </w:p>
    <w:p w:rsidR="00E74642" w:rsidRDefault="00E74642">
      <w:pPr>
        <w:autoSpaceDE w:val="0"/>
        <w:ind w:firstLine="540"/>
        <w:jc w:val="both"/>
        <w:rPr>
          <w:sz w:val="20"/>
          <w:szCs w:val="20"/>
          <w:lang w:val="ru-RU"/>
        </w:rPr>
      </w:pPr>
      <w:r>
        <w:rPr>
          <w:sz w:val="20"/>
          <w:szCs w:val="20"/>
          <w:lang w:val="ru-RU"/>
        </w:rPr>
        <w:t>- при несоответствии принятых денежных обязательств требованиям Бюджетного кодекса Российской Федерации;</w:t>
      </w:r>
    </w:p>
    <w:p w:rsidR="00E74642" w:rsidRDefault="00E74642">
      <w:pPr>
        <w:autoSpaceDE w:val="0"/>
        <w:ind w:firstLine="540"/>
        <w:jc w:val="both"/>
        <w:rPr>
          <w:sz w:val="20"/>
          <w:szCs w:val="20"/>
          <w:lang w:val="ru-RU"/>
        </w:rPr>
      </w:pPr>
      <w:r>
        <w:rPr>
          <w:sz w:val="20"/>
          <w:szCs w:val="20"/>
          <w:lang w:val="ru-RU"/>
        </w:rPr>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E74642" w:rsidRDefault="00E74642">
      <w:pPr>
        <w:autoSpaceDE w:val="0"/>
        <w:ind w:firstLine="540"/>
        <w:jc w:val="both"/>
        <w:rPr>
          <w:sz w:val="20"/>
          <w:szCs w:val="20"/>
          <w:lang w:val="ru-RU"/>
        </w:rPr>
      </w:pPr>
      <w:r>
        <w:rPr>
          <w:sz w:val="20"/>
          <w:szCs w:val="20"/>
          <w:lang w:val="ru-RU"/>
        </w:rPr>
        <w:t>- при несоответствии принятых бюджетных обязательств утвержденной смете доходов и расходов бюджетного учреждения;</w:t>
      </w:r>
    </w:p>
    <w:p w:rsidR="00E74642" w:rsidRDefault="00E74642">
      <w:pPr>
        <w:autoSpaceDE w:val="0"/>
        <w:ind w:firstLine="540"/>
        <w:jc w:val="both"/>
        <w:rPr>
          <w:color w:val="000000"/>
          <w:sz w:val="20"/>
          <w:szCs w:val="20"/>
          <w:lang w:val="ru-RU"/>
        </w:rPr>
      </w:pPr>
      <w:r>
        <w:rPr>
          <w:sz w:val="20"/>
          <w:szCs w:val="20"/>
          <w:lang w:val="ru-RU"/>
        </w:rPr>
        <w:t>- при блокировке расходов</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не позднее трех дней с момента представления платежных документов осуществляет расходование бюджетных средств, за исключением случаев выявления оснований для отказа подтвердить денежные обязательства.</w:t>
      </w:r>
    </w:p>
    <w:p w:rsidR="00E74642" w:rsidRDefault="00E74642">
      <w:pPr>
        <w:autoSpaceDE w:val="0"/>
        <w:ind w:firstLine="540"/>
        <w:jc w:val="both"/>
        <w:rPr>
          <w:color w:val="000000"/>
          <w:sz w:val="20"/>
          <w:szCs w:val="20"/>
          <w:lang w:val="ru-RU"/>
        </w:rPr>
      </w:pPr>
      <w:r>
        <w:rPr>
          <w:color w:val="000000"/>
          <w:sz w:val="20"/>
          <w:szCs w:val="20"/>
          <w:lang w:val="ru-RU"/>
        </w:rPr>
        <w:t>8. Расходование бюджетных средств осуществляется ф</w:t>
      </w:r>
      <w:r>
        <w:rPr>
          <w:sz w:val="20"/>
          <w:szCs w:val="20"/>
          <w:lang w:val="ru-RU"/>
        </w:rPr>
        <w:t xml:space="preserve">инансовым отделом администрации Хасаут-Греческого сельского поселения </w:t>
      </w:r>
      <w:r>
        <w:rPr>
          <w:color w:val="000000"/>
          <w:sz w:val="20"/>
          <w:szCs w:val="20"/>
          <w:lang w:val="ru-RU"/>
        </w:rPr>
        <w:t xml:space="preserve">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p w:rsidR="00E74642" w:rsidRDefault="00E74642">
      <w:pPr>
        <w:autoSpaceDE w:val="0"/>
        <w:ind w:firstLine="540"/>
        <w:jc w:val="both"/>
        <w:rPr>
          <w:sz w:val="20"/>
          <w:szCs w:val="20"/>
          <w:lang w:val="ru-RU"/>
        </w:rPr>
      </w:pPr>
      <w:r>
        <w:rPr>
          <w:color w:val="000000"/>
          <w:sz w:val="20"/>
          <w:szCs w:val="20"/>
          <w:lang w:val="ru-RU"/>
        </w:rPr>
        <w:t>Сумма платежа должна соответствовать объему подтвержденных денежных обязательств.</w:t>
      </w:r>
    </w:p>
    <w:p w:rsidR="00E74642" w:rsidRDefault="00E74642">
      <w:pPr>
        <w:autoSpaceDE w:val="0"/>
        <w:ind w:firstLine="540"/>
        <w:jc w:val="both"/>
        <w:rPr>
          <w:sz w:val="20"/>
          <w:szCs w:val="20"/>
          <w:lang w:val="ru-RU"/>
        </w:rPr>
      </w:pPr>
    </w:p>
    <w:p w:rsidR="00E74642" w:rsidRDefault="00E74642">
      <w:pPr>
        <w:pStyle w:val="4"/>
        <w:ind w:firstLine="540"/>
        <w:rPr>
          <w:color w:val="000000"/>
          <w:sz w:val="20"/>
          <w:szCs w:val="20"/>
        </w:rPr>
      </w:pPr>
      <w:r>
        <w:rPr>
          <w:sz w:val="20"/>
          <w:szCs w:val="20"/>
        </w:rPr>
        <w:t>Статья 26. Сокращение расходов бюджета не более чем на 10 процентов</w:t>
      </w:r>
    </w:p>
    <w:p w:rsidR="00E74642" w:rsidRDefault="00E74642">
      <w:pPr>
        <w:autoSpaceDE w:val="0"/>
        <w:ind w:firstLine="540"/>
        <w:jc w:val="both"/>
        <w:rPr>
          <w:color w:val="000000"/>
          <w:sz w:val="20"/>
          <w:szCs w:val="20"/>
          <w:lang w:val="ru-RU"/>
        </w:rPr>
      </w:pPr>
      <w:r>
        <w:rPr>
          <w:color w:val="000000"/>
          <w:sz w:val="20"/>
          <w:szCs w:val="20"/>
          <w:lang w:val="ru-RU"/>
        </w:rPr>
        <w:t xml:space="preserve">1. Если в процессе исполнения бюджета </w:t>
      </w:r>
      <w:r>
        <w:rPr>
          <w:sz w:val="20"/>
          <w:szCs w:val="20"/>
          <w:lang w:val="ru-RU"/>
        </w:rPr>
        <w:t xml:space="preserve">Хасаут-Греческого сельского поселения </w:t>
      </w:r>
      <w:r>
        <w:rPr>
          <w:color w:val="000000"/>
          <w:sz w:val="20"/>
          <w:szCs w:val="20"/>
          <w:lang w:val="ru-RU"/>
        </w:rPr>
        <w:t xml:space="preserve">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администрация </w:t>
      </w:r>
      <w:r>
        <w:rPr>
          <w:sz w:val="20"/>
          <w:szCs w:val="20"/>
          <w:lang w:val="ru-RU"/>
        </w:rPr>
        <w:t>Хасаут-Греческого сельского поселения</w:t>
      </w:r>
      <w:r>
        <w:rPr>
          <w:color w:val="000000"/>
          <w:sz w:val="20"/>
          <w:szCs w:val="20"/>
          <w:lang w:val="ru-RU"/>
        </w:rPr>
        <w:t xml:space="preserve"> вправе принять решение о введении режима сокращения расходов бюджета и ввести указанный режим.</w:t>
      </w:r>
    </w:p>
    <w:p w:rsidR="00E74642" w:rsidRDefault="00E74642">
      <w:pPr>
        <w:autoSpaceDE w:val="0"/>
        <w:ind w:firstLine="540"/>
        <w:jc w:val="both"/>
        <w:rPr>
          <w:color w:val="000000"/>
          <w:sz w:val="20"/>
          <w:szCs w:val="20"/>
          <w:lang w:val="ru-RU"/>
        </w:rPr>
      </w:pPr>
      <w:r>
        <w:rPr>
          <w:color w:val="000000"/>
          <w:sz w:val="20"/>
          <w:szCs w:val="20"/>
          <w:lang w:val="ru-RU"/>
        </w:rPr>
        <w:t xml:space="preserve">2. В решении администрации </w:t>
      </w:r>
      <w:r>
        <w:rPr>
          <w:sz w:val="20"/>
          <w:szCs w:val="20"/>
          <w:lang w:val="ru-RU"/>
        </w:rPr>
        <w:t xml:space="preserve">Хасаут-Греческого сельского поселения </w:t>
      </w:r>
      <w:r>
        <w:rPr>
          <w:color w:val="000000"/>
          <w:sz w:val="20"/>
          <w:szCs w:val="20"/>
          <w:lang w:val="ru-RU"/>
        </w:rPr>
        <w:t>о введении режима сокращения расходов бюджета должны быть указаны дата, с которой вводится указанный режим, и размеры сокращения расходов бюджета. При этом сокращение бюджетных ассигнований не должно составлять более 10 процентов годовых назначений по каждому главному распорядителю бюджетных средств, а также по каждому объекту, включенному в адресную инвестиционную программу, муниципальные целевые программы.</w:t>
      </w:r>
    </w:p>
    <w:p w:rsidR="00E74642" w:rsidRDefault="00E74642">
      <w:pPr>
        <w:autoSpaceDE w:val="0"/>
        <w:ind w:firstLine="540"/>
        <w:jc w:val="both"/>
        <w:rPr>
          <w:color w:val="000000"/>
          <w:sz w:val="20"/>
          <w:szCs w:val="20"/>
          <w:lang w:val="ru-RU"/>
        </w:rPr>
      </w:pPr>
      <w:r>
        <w:rPr>
          <w:color w:val="000000"/>
          <w:sz w:val="20"/>
          <w:szCs w:val="20"/>
          <w:lang w:val="ru-RU"/>
        </w:rPr>
        <w:t>3. Уведомление распорядителей и получателей бюджетных средств о введении режима сокращения расходов бюджета производится не позднее чем за 15 дней до даты его введения.</w:t>
      </w:r>
    </w:p>
    <w:p w:rsidR="00E74642" w:rsidRDefault="00E74642">
      <w:pPr>
        <w:autoSpaceDE w:val="0"/>
        <w:ind w:firstLine="540"/>
        <w:jc w:val="both"/>
        <w:rPr>
          <w:color w:val="000000"/>
          <w:sz w:val="20"/>
          <w:szCs w:val="20"/>
          <w:lang w:val="ru-RU"/>
        </w:rPr>
      </w:pPr>
      <w:r>
        <w:rPr>
          <w:color w:val="000000"/>
          <w:sz w:val="20"/>
          <w:szCs w:val="20"/>
          <w:lang w:val="ru-RU"/>
        </w:rPr>
        <w:lastRenderedPageBreak/>
        <w:t xml:space="preserve">4. На основании решения администрации </w:t>
      </w:r>
      <w:r>
        <w:rPr>
          <w:sz w:val="20"/>
          <w:szCs w:val="20"/>
          <w:lang w:val="ru-RU"/>
        </w:rPr>
        <w:t xml:space="preserve">Хасаут-Греческого сельского </w:t>
      </w:r>
      <w:r>
        <w:rPr>
          <w:color w:val="000000"/>
          <w:sz w:val="20"/>
          <w:szCs w:val="20"/>
          <w:lang w:val="ru-RU"/>
        </w:rPr>
        <w:t>о введении режима сокращения расходов бюджета производится сокращение неиспользованных лимитов бюджетных обязательств.</w:t>
      </w:r>
    </w:p>
    <w:p w:rsidR="00E74642" w:rsidRDefault="00E74642">
      <w:pPr>
        <w:autoSpaceDE w:val="0"/>
        <w:ind w:firstLine="540"/>
        <w:jc w:val="both"/>
        <w:rPr>
          <w:sz w:val="20"/>
          <w:szCs w:val="20"/>
          <w:lang w:val="ru-RU"/>
        </w:rPr>
      </w:pPr>
      <w:r>
        <w:rPr>
          <w:color w:val="000000"/>
          <w:sz w:val="20"/>
          <w:szCs w:val="20"/>
          <w:lang w:val="ru-RU"/>
        </w:rPr>
        <w:t xml:space="preserve">5. </w:t>
      </w:r>
      <w:r>
        <w:rPr>
          <w:sz w:val="20"/>
          <w:szCs w:val="20"/>
          <w:lang w:val="ru-RU"/>
        </w:rPr>
        <w:t>Отмена режима сокращения расходов бюджета, изменение размеров сокращения расходов бюджета производятся администрацией Хасаут-Греческого сельского поселения по представлению финансового отдела администрации Хасаут-Греческого сельского поселения.</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27. Сокращение расходов бюджета более чем на 10 процентов</w:t>
      </w:r>
    </w:p>
    <w:p w:rsidR="00E74642" w:rsidRDefault="00E74642">
      <w:pPr>
        <w:autoSpaceDE w:val="0"/>
        <w:ind w:firstLine="540"/>
        <w:jc w:val="both"/>
        <w:rPr>
          <w:color w:val="000000"/>
          <w:sz w:val="20"/>
          <w:szCs w:val="20"/>
          <w:lang w:val="ru-RU"/>
        </w:rPr>
      </w:pPr>
      <w:r>
        <w:rPr>
          <w:sz w:val="20"/>
          <w:szCs w:val="20"/>
          <w:lang w:val="ru-RU"/>
        </w:rPr>
        <w:t>1. 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w:t>
      </w:r>
      <w:r>
        <w:rPr>
          <w:color w:val="000000"/>
          <w:sz w:val="20"/>
          <w:szCs w:val="20"/>
          <w:lang w:val="ru-RU"/>
        </w:rPr>
        <w:t xml:space="preserve">ем на 10 процентов годовых назначений, глава администрации </w:t>
      </w:r>
      <w:r>
        <w:rPr>
          <w:sz w:val="20"/>
          <w:szCs w:val="20"/>
          <w:lang w:val="ru-RU"/>
        </w:rPr>
        <w:t xml:space="preserve">Хасаут-Греческого сельского поселения </w:t>
      </w:r>
      <w:r>
        <w:rPr>
          <w:color w:val="000000"/>
          <w:sz w:val="20"/>
          <w:szCs w:val="20"/>
          <w:lang w:val="ru-RU"/>
        </w:rPr>
        <w:t xml:space="preserve">вносит в сельский Совет </w:t>
      </w:r>
      <w:r>
        <w:rPr>
          <w:sz w:val="20"/>
          <w:szCs w:val="20"/>
          <w:lang w:val="ru-RU"/>
        </w:rPr>
        <w:t>Хасаут-Греческого сельского поселения</w:t>
      </w:r>
      <w:r>
        <w:rPr>
          <w:color w:val="000000"/>
          <w:sz w:val="20"/>
          <w:szCs w:val="20"/>
          <w:lang w:val="ru-RU"/>
        </w:rPr>
        <w:t xml:space="preserve"> проект решения о внесении изменений и дополнений в решение о бюджете </w:t>
      </w:r>
      <w:r>
        <w:rPr>
          <w:sz w:val="20"/>
          <w:szCs w:val="20"/>
          <w:lang w:val="ru-RU"/>
        </w:rPr>
        <w:t>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 xml:space="preserve">2. Сельский Совет </w:t>
      </w:r>
      <w:r>
        <w:rPr>
          <w:sz w:val="20"/>
          <w:szCs w:val="20"/>
          <w:lang w:val="ru-RU"/>
        </w:rPr>
        <w:t>Хасаут-Греческого сельского поселения</w:t>
      </w:r>
      <w:r>
        <w:rPr>
          <w:color w:val="000000"/>
          <w:sz w:val="20"/>
          <w:szCs w:val="20"/>
          <w:lang w:val="ru-RU"/>
        </w:rPr>
        <w:t xml:space="preserve"> рассматривает указанный проект решения во внеочередном порядке в течение 15 дней со дня его внесения. </w:t>
      </w:r>
    </w:p>
    <w:p w:rsidR="00E74642" w:rsidRDefault="00E74642">
      <w:pPr>
        <w:autoSpaceDE w:val="0"/>
        <w:ind w:firstLine="540"/>
        <w:jc w:val="both"/>
        <w:rPr>
          <w:sz w:val="20"/>
          <w:szCs w:val="20"/>
          <w:lang w:val="ru-RU"/>
        </w:rPr>
      </w:pPr>
      <w:r>
        <w:rPr>
          <w:color w:val="000000"/>
          <w:sz w:val="20"/>
          <w:szCs w:val="20"/>
          <w:lang w:val="ru-RU"/>
        </w:rPr>
        <w:t xml:space="preserve">Если решение о внесении изменений и дополнений в решение о бюджете не принимается в указанный срок, администрация </w:t>
      </w:r>
      <w:r>
        <w:rPr>
          <w:sz w:val="20"/>
          <w:szCs w:val="20"/>
          <w:lang w:val="ru-RU"/>
        </w:rPr>
        <w:t xml:space="preserve">Хасаут-Греческого сельского поселения </w:t>
      </w:r>
      <w:r>
        <w:rPr>
          <w:color w:val="000000"/>
          <w:sz w:val="20"/>
          <w:szCs w:val="20"/>
          <w:lang w:val="ru-RU"/>
        </w:rPr>
        <w:t xml:space="preserve">имеет право принять решение о пропорциональном </w:t>
      </w:r>
      <w:r>
        <w:rPr>
          <w:sz w:val="20"/>
          <w:szCs w:val="20"/>
          <w:lang w:val="ru-RU"/>
        </w:rPr>
        <w:t>сокращении расходов бюджета впредь</w:t>
      </w:r>
      <w:r>
        <w:rPr>
          <w:color w:val="000000"/>
          <w:sz w:val="20"/>
          <w:szCs w:val="20"/>
          <w:lang w:val="ru-RU"/>
        </w:rPr>
        <w:t xml:space="preserve"> до принятия сельским Советом </w:t>
      </w:r>
      <w:r>
        <w:rPr>
          <w:sz w:val="20"/>
          <w:szCs w:val="20"/>
          <w:lang w:val="ru-RU"/>
        </w:rPr>
        <w:t>Хасаут-Греческого сельского поселения</w:t>
      </w:r>
      <w:r>
        <w:rPr>
          <w:color w:val="000000"/>
          <w:sz w:val="20"/>
          <w:szCs w:val="20"/>
          <w:lang w:val="ru-RU"/>
        </w:rPr>
        <w:t xml:space="preserve"> </w:t>
      </w:r>
      <w:r>
        <w:rPr>
          <w:sz w:val="20"/>
          <w:szCs w:val="20"/>
          <w:lang w:val="ru-RU"/>
        </w:rPr>
        <w:t>решения по данному вопросу при условии, что решением о бюджете Хасаут-Греческого сельского поселения  не предусмотрено иное.</w:t>
      </w:r>
    </w:p>
    <w:p w:rsidR="00E74642" w:rsidRDefault="00E74642">
      <w:pPr>
        <w:autoSpaceDE w:val="0"/>
        <w:ind w:firstLine="540"/>
        <w:jc w:val="both"/>
        <w:rPr>
          <w:sz w:val="20"/>
          <w:szCs w:val="20"/>
          <w:lang w:val="ru-RU"/>
        </w:rPr>
      </w:pPr>
    </w:p>
    <w:p w:rsidR="00E74642" w:rsidRDefault="00E74642">
      <w:pPr>
        <w:autoSpaceDE w:val="0"/>
        <w:ind w:firstLine="540"/>
        <w:jc w:val="both"/>
        <w:rPr>
          <w:sz w:val="20"/>
          <w:szCs w:val="20"/>
          <w:lang w:val="ru-RU"/>
        </w:rPr>
      </w:pPr>
      <w:r>
        <w:rPr>
          <w:b/>
          <w:sz w:val="20"/>
          <w:szCs w:val="20"/>
          <w:lang w:val="ru-RU"/>
        </w:rPr>
        <w:t>Статья 28. Использование доходов, фактически полученных при исполнении бюджета сверх утвержденных решением о бюджете</w:t>
      </w:r>
    </w:p>
    <w:p w:rsidR="00E74642" w:rsidRDefault="00E74642">
      <w:pPr>
        <w:autoSpaceDE w:val="0"/>
        <w:ind w:firstLine="540"/>
        <w:jc w:val="both"/>
        <w:rPr>
          <w:sz w:val="20"/>
          <w:szCs w:val="20"/>
          <w:lang w:val="ru-RU"/>
        </w:rPr>
      </w:pPr>
      <w:r>
        <w:rPr>
          <w:sz w:val="20"/>
          <w:szCs w:val="20"/>
          <w:lang w:val="ru-RU"/>
        </w:rPr>
        <w:t>1. Доходы, фактически полученные при исполнении бюджета сверх утвержденных решением о бюджете, направляются финансовым отделом администрации Хасаут-Греческого сельского поселения</w:t>
      </w:r>
      <w:r>
        <w:rPr>
          <w:color w:val="000000"/>
          <w:sz w:val="20"/>
          <w:szCs w:val="20"/>
          <w:lang w:val="ru-RU"/>
        </w:rPr>
        <w:t xml:space="preserve"> на уменьшение размера дефицита бюджета и выплаты, сокращающие долговые обязательства </w:t>
      </w:r>
      <w:r>
        <w:rPr>
          <w:sz w:val="20"/>
          <w:szCs w:val="20"/>
          <w:lang w:val="ru-RU"/>
        </w:rPr>
        <w:t>Хасаут-Греческого сельского поселения</w:t>
      </w:r>
      <w:r>
        <w:rPr>
          <w:color w:val="000000"/>
          <w:sz w:val="20"/>
          <w:szCs w:val="20"/>
          <w:lang w:val="ru-RU"/>
        </w:rPr>
        <w:t xml:space="preserve">, без внесения изменений и дополнений в решение о </w:t>
      </w:r>
      <w:r>
        <w:rPr>
          <w:sz w:val="20"/>
          <w:szCs w:val="20"/>
          <w:lang w:val="ru-RU"/>
        </w:rPr>
        <w:t>бюджете. При этом финансовый отдел администрации Хасаут-Греческого сельского поселения подготавливает и утверждает дополнительную бюджетную роспись.</w:t>
      </w:r>
    </w:p>
    <w:p w:rsidR="00E74642" w:rsidRDefault="00E74642">
      <w:pPr>
        <w:autoSpaceDE w:val="0"/>
        <w:ind w:firstLine="540"/>
        <w:jc w:val="both"/>
        <w:rPr>
          <w:sz w:val="20"/>
          <w:szCs w:val="20"/>
          <w:lang w:val="ru-RU"/>
        </w:rPr>
      </w:pPr>
      <w:r>
        <w:rPr>
          <w:sz w:val="20"/>
          <w:szCs w:val="20"/>
          <w:lang w:val="ru-RU"/>
        </w:rPr>
        <w:t xml:space="preserve">2. 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p>
    <w:p w:rsidR="00E74642" w:rsidRDefault="00E74642">
      <w:pPr>
        <w:autoSpaceDE w:val="0"/>
        <w:ind w:firstLine="540"/>
        <w:jc w:val="both"/>
        <w:rPr>
          <w:sz w:val="20"/>
          <w:szCs w:val="20"/>
          <w:lang w:val="ru-RU"/>
        </w:rPr>
      </w:pPr>
      <w:r>
        <w:rPr>
          <w:sz w:val="20"/>
          <w:szCs w:val="20"/>
          <w:lang w:val="ru-RU"/>
        </w:rPr>
        <w:t>Решение о внесении изменений и дополнений в решение о бюджете принимается сельским Советом Хасаут-Греческого сельского поселения по итогам исполнения бюджета за квартал (полугодие), в котором указанное превышение было получено.</w:t>
      </w:r>
    </w:p>
    <w:p w:rsidR="00E74642" w:rsidRDefault="00E74642">
      <w:pPr>
        <w:autoSpaceDE w:val="0"/>
        <w:ind w:firstLine="540"/>
        <w:jc w:val="both"/>
        <w:rPr>
          <w:sz w:val="20"/>
          <w:szCs w:val="20"/>
          <w:lang w:val="ru-RU"/>
        </w:rPr>
      </w:pPr>
      <w:r>
        <w:rPr>
          <w:sz w:val="20"/>
          <w:szCs w:val="20"/>
          <w:lang w:val="ru-RU"/>
        </w:rPr>
        <w:t>3.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Хасаут-Греческого сельского поселения во внеочередном порядке в течение 15 дней со дня его внесения в указанный орган. Если решение о внесении изменений и дополнений в решение о бюджете не принимается в указанный срок, администрация Хасаут-Греческого сельского поселения вправе принять решение о равномерной индексации расходов бюджета по всем направлениям после сокращения дефицита бюджета и погашения долговых обязательств Хасаут-Греческого сельского поселения.</w:t>
      </w:r>
    </w:p>
    <w:p w:rsidR="00E74642" w:rsidRDefault="00E74642">
      <w:pPr>
        <w:autoSpaceDE w:val="0"/>
        <w:ind w:firstLine="540"/>
        <w:jc w:val="both"/>
        <w:rPr>
          <w:sz w:val="20"/>
          <w:szCs w:val="20"/>
          <w:lang w:val="ru-RU"/>
        </w:rPr>
      </w:pPr>
    </w:p>
    <w:p w:rsidR="00E74642" w:rsidRDefault="00E74642">
      <w:pPr>
        <w:autoSpaceDE w:val="0"/>
        <w:ind w:firstLine="540"/>
        <w:jc w:val="both"/>
        <w:rPr>
          <w:sz w:val="20"/>
          <w:szCs w:val="20"/>
          <w:lang w:val="ru-RU"/>
        </w:rPr>
      </w:pPr>
      <w:r>
        <w:rPr>
          <w:b/>
          <w:sz w:val="20"/>
          <w:szCs w:val="20"/>
          <w:lang w:val="ru-RU"/>
        </w:rPr>
        <w:t>Статья 29. Перемещение бюджетных ассигнований</w:t>
      </w:r>
    </w:p>
    <w:p w:rsidR="00E74642" w:rsidRDefault="00E74642">
      <w:pPr>
        <w:autoSpaceDE w:val="0"/>
        <w:ind w:firstLine="540"/>
        <w:jc w:val="both"/>
        <w:rPr>
          <w:sz w:val="20"/>
          <w:szCs w:val="20"/>
          <w:lang w:val="ru-RU"/>
        </w:rPr>
      </w:pPr>
      <w:r>
        <w:rPr>
          <w:sz w:val="20"/>
          <w:szCs w:val="20"/>
          <w:lang w:val="ru-RU"/>
        </w:rPr>
        <w:t>1. Финансовый отдел администрации Хасаут-Греческого сельского поселения вправе перемещать бюджетные ассигнования, выделенные главному распорядителю бюджетных средств, между разделами, подразделам,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
    <w:p w:rsidR="00E74642" w:rsidRDefault="00E74642">
      <w:pPr>
        <w:autoSpaceDE w:val="0"/>
        <w:ind w:firstLine="540"/>
        <w:jc w:val="both"/>
        <w:rPr>
          <w:sz w:val="20"/>
          <w:szCs w:val="20"/>
          <w:lang w:val="ru-RU"/>
        </w:rPr>
      </w:pPr>
      <w:r>
        <w:rPr>
          <w:sz w:val="20"/>
          <w:szCs w:val="20"/>
          <w:lang w:val="ru-RU"/>
        </w:rPr>
        <w:t>уведомляет о перемещении бюджетных ассигнований при доведении лимитов бюджетных обязательств.</w:t>
      </w:r>
    </w:p>
    <w:p w:rsidR="00E74642" w:rsidRDefault="00E74642">
      <w:pPr>
        <w:autoSpaceDE w:val="0"/>
        <w:ind w:firstLine="540"/>
        <w:jc w:val="both"/>
        <w:rPr>
          <w:sz w:val="20"/>
          <w:szCs w:val="20"/>
        </w:rPr>
      </w:pPr>
      <w:r>
        <w:rPr>
          <w:sz w:val="20"/>
          <w:szCs w:val="20"/>
          <w:lang w:val="ru-RU"/>
        </w:rPr>
        <w:t>2. Главный распорядитель, распорядитель бюджетных средств в пределах своей компетенции имеют право перемещать бюджетные ассигнования между получателями бюджетных средств объеме не более 5 процентов бюджетных ассигнований, доведенных до получателя бюджетных средств.</w:t>
      </w:r>
    </w:p>
    <w:p w:rsidR="00E74642" w:rsidRDefault="00E74642">
      <w:pPr>
        <w:pStyle w:val="21"/>
        <w:autoSpaceDE w:val="0"/>
        <w:rPr>
          <w:sz w:val="20"/>
          <w:szCs w:val="20"/>
        </w:rPr>
      </w:pPr>
      <w:r>
        <w:rPr>
          <w:sz w:val="20"/>
          <w:szCs w:val="20"/>
        </w:rPr>
        <w:t>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p w:rsidR="00E74642" w:rsidRDefault="00E74642">
      <w:pPr>
        <w:autoSpaceDE w:val="0"/>
        <w:ind w:firstLine="540"/>
        <w:jc w:val="both"/>
        <w:rPr>
          <w:sz w:val="20"/>
          <w:szCs w:val="20"/>
          <w:lang w:val="ru-RU"/>
        </w:rPr>
      </w:pPr>
    </w:p>
    <w:p w:rsidR="00E74642" w:rsidRDefault="00E74642">
      <w:pPr>
        <w:pStyle w:val="3"/>
        <w:jc w:val="both"/>
        <w:rPr>
          <w:szCs w:val="20"/>
        </w:rPr>
      </w:pPr>
      <w:r>
        <w:rPr>
          <w:rFonts w:ascii="Times New Roman" w:hAnsi="Times New Roman" w:cs="Times New Roman"/>
          <w:szCs w:val="20"/>
        </w:rPr>
        <w:t>Статья 30. Ограничения изменения бюджетных ассигнований</w:t>
      </w:r>
    </w:p>
    <w:p w:rsidR="00E74642" w:rsidRDefault="00E74642">
      <w:pPr>
        <w:pStyle w:val="21"/>
        <w:autoSpaceDE w:val="0"/>
        <w:rPr>
          <w:sz w:val="20"/>
          <w:szCs w:val="20"/>
        </w:rPr>
      </w:pPr>
      <w:r>
        <w:rPr>
          <w:sz w:val="20"/>
          <w:szCs w:val="20"/>
        </w:rPr>
        <w:t>1. Объемы бюджетных ассигнований для главного распорядителя, распорядителя бюджетных средств в расчете на финансовый год могут отличаться от объемов бюджетных ассигнований, утвержденных бюджетной росписью и решением о бюджете, не более чем на 10 процентов утвержденных бюджетных ассигнований.</w:t>
      </w:r>
    </w:p>
    <w:p w:rsidR="00E74642" w:rsidRDefault="00E74642">
      <w:pPr>
        <w:autoSpaceDE w:val="0"/>
        <w:ind w:firstLine="540"/>
        <w:jc w:val="both"/>
        <w:rPr>
          <w:sz w:val="20"/>
          <w:szCs w:val="20"/>
          <w:lang w:val="ru-RU"/>
        </w:rPr>
      </w:pPr>
      <w:r>
        <w:rPr>
          <w:sz w:val="20"/>
          <w:szCs w:val="20"/>
          <w:lang w:val="ru-RU"/>
        </w:rPr>
        <w:t>2. Объемы бюджетных ассигнований для получателя бюджетных средств в расчете на финансовый год могут отличаться от объемов бюджетных ассигнований, утвержденных бюджетной росписью, не более чем на 15 процентов утвержденных объемов бюджетных ассигнований.</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31. Блокировка расходов бюджета</w:t>
      </w:r>
    </w:p>
    <w:p w:rsidR="00E74642" w:rsidRDefault="00E74642">
      <w:pPr>
        <w:autoSpaceDE w:val="0"/>
        <w:ind w:firstLine="540"/>
        <w:jc w:val="both"/>
        <w:rPr>
          <w:color w:val="000000"/>
          <w:sz w:val="20"/>
          <w:szCs w:val="20"/>
          <w:lang w:val="ru-RU"/>
        </w:rPr>
      </w:pPr>
      <w:r>
        <w:rPr>
          <w:sz w:val="20"/>
          <w:szCs w:val="20"/>
          <w:lang w:val="ru-RU"/>
        </w:rPr>
        <w:t xml:space="preserve">1. Блокировка расходов бюджета осуществляется </w:t>
      </w:r>
      <w:r>
        <w:rPr>
          <w:color w:val="000000"/>
          <w:sz w:val="20"/>
          <w:szCs w:val="20"/>
          <w:lang w:val="ru-RU"/>
        </w:rPr>
        <w:t>по решению руководителя ф</w:t>
      </w:r>
      <w:r>
        <w:rPr>
          <w:sz w:val="20"/>
          <w:szCs w:val="20"/>
          <w:lang w:val="ru-RU"/>
        </w:rPr>
        <w:t xml:space="preserve">инансового отдела администрации Хасаут-Греческого сельского поселения </w:t>
      </w:r>
      <w:r>
        <w:rPr>
          <w:color w:val="000000"/>
          <w:sz w:val="20"/>
          <w:szCs w:val="20"/>
          <w:lang w:val="ru-RU"/>
        </w:rPr>
        <w:t>на любом этапе исполнения бюджета в случаях:</w:t>
      </w:r>
    </w:p>
    <w:p w:rsidR="00E74642" w:rsidRDefault="00E74642">
      <w:pPr>
        <w:autoSpaceDE w:val="0"/>
        <w:ind w:firstLine="540"/>
        <w:jc w:val="both"/>
        <w:rPr>
          <w:color w:val="000000"/>
          <w:sz w:val="20"/>
          <w:szCs w:val="20"/>
          <w:lang w:val="ru-RU"/>
        </w:rPr>
      </w:pPr>
      <w:r>
        <w:rPr>
          <w:color w:val="000000"/>
          <w:sz w:val="20"/>
          <w:szCs w:val="20"/>
          <w:lang w:val="ru-RU"/>
        </w:rPr>
        <w:t xml:space="preserve">- если бюджетные ассигнования в соответствии с законом о бюджете выделялись при условии выполнения главным распорядителем, распорядителем, получателем бюджетных средств определенных требований, однако к </w:t>
      </w:r>
      <w:r>
        <w:rPr>
          <w:color w:val="000000"/>
          <w:sz w:val="20"/>
          <w:szCs w:val="20"/>
          <w:lang w:val="ru-RU"/>
        </w:rPr>
        <w:lastRenderedPageBreak/>
        <w:t>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E74642" w:rsidRDefault="00E74642">
      <w:pPr>
        <w:autoSpaceDE w:val="0"/>
        <w:ind w:firstLine="540"/>
        <w:jc w:val="both"/>
        <w:rPr>
          <w:color w:val="000000"/>
          <w:sz w:val="20"/>
          <w:szCs w:val="20"/>
          <w:lang w:val="ru-RU"/>
        </w:rPr>
      </w:pPr>
      <w:r>
        <w:rPr>
          <w:color w:val="000000"/>
          <w:sz w:val="20"/>
          <w:szCs w:val="20"/>
          <w:lang w:val="ru-RU"/>
        </w:rPr>
        <w:t>- выявления фактов нецелевого использования бюджетных средств.</w:t>
      </w:r>
    </w:p>
    <w:p w:rsidR="00E74642" w:rsidRDefault="00E74642">
      <w:pPr>
        <w:autoSpaceDE w:val="0"/>
        <w:ind w:firstLine="540"/>
        <w:jc w:val="both"/>
        <w:rPr>
          <w:sz w:val="20"/>
          <w:szCs w:val="20"/>
          <w:lang w:val="ru-RU"/>
        </w:rPr>
      </w:pPr>
      <w:r>
        <w:rPr>
          <w:color w:val="000000"/>
          <w:sz w:val="20"/>
          <w:szCs w:val="20"/>
          <w:lang w:val="ru-RU"/>
        </w:rPr>
        <w:t>2. Руководитель ф</w:t>
      </w:r>
      <w:r>
        <w:rPr>
          <w:sz w:val="20"/>
          <w:szCs w:val="20"/>
          <w:lang w:val="ru-RU"/>
        </w:rPr>
        <w:t>инансового отдела администрации Хасаут-Греческого сельского поселения</w:t>
      </w:r>
      <w:r>
        <w:rPr>
          <w:color w:val="000000"/>
          <w:sz w:val="20"/>
          <w:szCs w:val="20"/>
          <w:lang w:val="ru-RU"/>
        </w:rPr>
        <w:t xml:space="preserve">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E74642" w:rsidRDefault="00E74642">
      <w:pPr>
        <w:autoSpaceDE w:val="0"/>
        <w:ind w:firstLine="540"/>
        <w:jc w:val="both"/>
        <w:rPr>
          <w:sz w:val="20"/>
          <w:szCs w:val="20"/>
          <w:lang w:val="ru-RU"/>
        </w:rPr>
      </w:pPr>
    </w:p>
    <w:p w:rsidR="00E74642" w:rsidRDefault="00E74642">
      <w:pPr>
        <w:autoSpaceDE w:val="0"/>
        <w:ind w:firstLine="540"/>
        <w:jc w:val="both"/>
        <w:rPr>
          <w:color w:val="000000"/>
          <w:sz w:val="20"/>
          <w:szCs w:val="20"/>
          <w:lang w:val="ru-RU"/>
        </w:rPr>
      </w:pPr>
      <w:r>
        <w:rPr>
          <w:b/>
          <w:sz w:val="20"/>
          <w:szCs w:val="20"/>
          <w:lang w:val="ru-RU"/>
        </w:rPr>
        <w:t>Статья 32. Изменение лимитов бюджетных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1. Изменение лимитов бюджетных обязательств возможно в случаях:</w:t>
      </w:r>
    </w:p>
    <w:p w:rsidR="00E74642" w:rsidRDefault="00E74642">
      <w:pPr>
        <w:autoSpaceDE w:val="0"/>
        <w:ind w:firstLine="540"/>
        <w:jc w:val="both"/>
        <w:rPr>
          <w:color w:val="000000"/>
          <w:sz w:val="20"/>
          <w:szCs w:val="20"/>
          <w:lang w:val="ru-RU"/>
        </w:rPr>
      </w:pPr>
      <w:r>
        <w:rPr>
          <w:color w:val="000000"/>
          <w:sz w:val="20"/>
          <w:szCs w:val="20"/>
          <w:lang w:val="ru-RU"/>
        </w:rPr>
        <w:t xml:space="preserve">- изменения бюджетных ассигнований; </w:t>
      </w:r>
    </w:p>
    <w:p w:rsidR="00E74642" w:rsidRDefault="00E74642">
      <w:pPr>
        <w:autoSpaceDE w:val="0"/>
        <w:ind w:firstLine="540"/>
        <w:jc w:val="both"/>
        <w:rPr>
          <w:color w:val="000000"/>
          <w:sz w:val="20"/>
          <w:szCs w:val="20"/>
          <w:lang w:val="ru-RU"/>
        </w:rPr>
      </w:pPr>
      <w:r>
        <w:rPr>
          <w:color w:val="000000"/>
          <w:sz w:val="20"/>
          <w:szCs w:val="20"/>
          <w:lang w:val="ru-RU"/>
        </w:rPr>
        <w:t>- блокировки расходов;</w:t>
      </w:r>
    </w:p>
    <w:p w:rsidR="00E74642" w:rsidRDefault="00E74642">
      <w:pPr>
        <w:autoSpaceDE w:val="0"/>
        <w:ind w:firstLine="540"/>
        <w:jc w:val="both"/>
        <w:rPr>
          <w:color w:val="000000"/>
          <w:sz w:val="20"/>
          <w:szCs w:val="20"/>
          <w:lang w:val="ru-RU"/>
        </w:rPr>
      </w:pPr>
      <w:r>
        <w:rPr>
          <w:color w:val="000000"/>
          <w:sz w:val="20"/>
          <w:szCs w:val="20"/>
          <w:lang w:val="ru-RU"/>
        </w:rPr>
        <w:t>- отсрочки исполнения доведенных лимитов бюджетных обязательств.</w:t>
      </w:r>
    </w:p>
    <w:p w:rsidR="00E74642" w:rsidRDefault="00E74642">
      <w:pPr>
        <w:autoSpaceDE w:val="0"/>
        <w:ind w:firstLine="540"/>
        <w:jc w:val="both"/>
        <w:rPr>
          <w:sz w:val="20"/>
          <w:szCs w:val="20"/>
          <w:lang w:val="ru-RU"/>
        </w:rPr>
      </w:pPr>
      <w:r>
        <w:rPr>
          <w:color w:val="000000"/>
          <w:sz w:val="20"/>
          <w:szCs w:val="20"/>
          <w:lang w:val="ru-RU"/>
        </w:rPr>
        <w:t>2. Ф</w:t>
      </w:r>
      <w:r>
        <w:rPr>
          <w:sz w:val="20"/>
          <w:szCs w:val="20"/>
          <w:lang w:val="ru-RU"/>
        </w:rPr>
        <w:t>инансовый отдел администрации Хасаут-Греческого сельского поселения,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позднее чем за 5 дней до начала периода действия измененных лимитов бюджетных обязательств.</w:t>
      </w:r>
    </w:p>
    <w:p w:rsidR="00E74642" w:rsidRDefault="00E74642">
      <w:pPr>
        <w:autoSpaceDE w:val="0"/>
        <w:ind w:firstLine="540"/>
        <w:jc w:val="both"/>
        <w:rPr>
          <w:sz w:val="20"/>
          <w:szCs w:val="20"/>
          <w:lang w:val="ru-RU"/>
        </w:rPr>
      </w:pPr>
      <w:r>
        <w:rPr>
          <w:sz w:val="20"/>
          <w:szCs w:val="20"/>
          <w:lang w:val="ru-RU"/>
        </w:rPr>
        <w:t>3. Изменение лимитов бюджетных обязательств не может быть произведено после истечения половины срока их действия.</w:t>
      </w:r>
    </w:p>
    <w:p w:rsidR="00E74642" w:rsidRDefault="00E74642">
      <w:pPr>
        <w:autoSpaceDE w:val="0"/>
        <w:ind w:firstLine="540"/>
        <w:jc w:val="both"/>
        <w:rPr>
          <w:sz w:val="20"/>
          <w:szCs w:val="20"/>
          <w:lang w:val="ru-RU"/>
        </w:rPr>
      </w:pPr>
    </w:p>
    <w:p w:rsidR="00E74642" w:rsidRDefault="00E74642">
      <w:pPr>
        <w:pStyle w:val="4"/>
        <w:ind w:firstLine="540"/>
        <w:rPr>
          <w:sz w:val="20"/>
          <w:szCs w:val="20"/>
        </w:rPr>
      </w:pPr>
      <w:r>
        <w:rPr>
          <w:sz w:val="20"/>
          <w:szCs w:val="20"/>
        </w:rPr>
        <w:t>Статья 33. Завершение бюджетного года</w:t>
      </w:r>
    </w:p>
    <w:p w:rsidR="00E74642" w:rsidRDefault="00E74642">
      <w:pPr>
        <w:autoSpaceDE w:val="0"/>
        <w:ind w:firstLine="540"/>
        <w:jc w:val="both"/>
        <w:rPr>
          <w:sz w:val="20"/>
          <w:szCs w:val="20"/>
          <w:lang w:val="ru-RU"/>
        </w:rPr>
      </w:pPr>
      <w:r>
        <w:rPr>
          <w:sz w:val="20"/>
          <w:szCs w:val="20"/>
          <w:lang w:val="ru-RU"/>
        </w:rPr>
        <w:t>1. Финансовый год завершается 31 декабря.</w:t>
      </w:r>
    </w:p>
    <w:p w:rsidR="00E74642" w:rsidRDefault="00E74642">
      <w:pPr>
        <w:autoSpaceDE w:val="0"/>
        <w:ind w:firstLine="540"/>
        <w:jc w:val="both"/>
        <w:rPr>
          <w:sz w:val="20"/>
          <w:szCs w:val="20"/>
          <w:lang w:val="ru-RU"/>
        </w:rPr>
      </w:pPr>
      <w:r>
        <w:rPr>
          <w:sz w:val="20"/>
          <w:szCs w:val="20"/>
          <w:lang w:val="ru-RU"/>
        </w:rPr>
        <w:t>2. Лимиты бюджетных обязательств прекращают свое действие 31 декабря.</w:t>
      </w:r>
    </w:p>
    <w:p w:rsidR="00E74642" w:rsidRDefault="00E74642">
      <w:pPr>
        <w:autoSpaceDE w:val="0"/>
        <w:ind w:firstLine="540"/>
        <w:jc w:val="both"/>
        <w:rPr>
          <w:color w:val="000000"/>
          <w:sz w:val="20"/>
          <w:szCs w:val="20"/>
          <w:lang w:val="ru-RU"/>
        </w:rPr>
      </w:pPr>
      <w:r>
        <w:rPr>
          <w:sz w:val="20"/>
          <w:szCs w:val="20"/>
          <w:lang w:val="ru-RU"/>
        </w:rPr>
        <w:t>3. Принятие денежных обязательств после 25 декабря не допускается. Подтверждение денежных обязательств должно быть завершено</w:t>
      </w:r>
      <w:r>
        <w:rPr>
          <w:color w:val="000000"/>
          <w:sz w:val="20"/>
          <w:szCs w:val="20"/>
          <w:lang w:val="ru-RU"/>
        </w:rPr>
        <w:t xml:space="preserve"> ф</w:t>
      </w:r>
      <w:r>
        <w:rPr>
          <w:sz w:val="20"/>
          <w:szCs w:val="20"/>
          <w:lang w:val="ru-RU"/>
        </w:rPr>
        <w:t>инансовым отделом администрации Хасаут-Греческого сельского поселения</w:t>
      </w:r>
      <w:r>
        <w:rPr>
          <w:color w:val="000000"/>
          <w:sz w:val="20"/>
          <w:szCs w:val="20"/>
          <w:lang w:val="ru-RU"/>
        </w:rPr>
        <w:t xml:space="preserve"> 28 декабря.</w:t>
      </w:r>
    </w:p>
    <w:p w:rsidR="00E74642" w:rsidRDefault="00E74642">
      <w:pPr>
        <w:autoSpaceDE w:val="0"/>
        <w:ind w:firstLine="540"/>
        <w:jc w:val="both"/>
        <w:rPr>
          <w:color w:val="000000"/>
          <w:sz w:val="20"/>
          <w:szCs w:val="20"/>
          <w:lang w:val="ru-RU"/>
        </w:rPr>
      </w:pPr>
      <w:r>
        <w:rPr>
          <w:color w:val="000000"/>
          <w:sz w:val="20"/>
          <w:szCs w:val="20"/>
          <w:lang w:val="ru-RU"/>
        </w:rPr>
        <w:t>До 31 декабря включительно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обязан оплатить принятые и подтвержденные денежные обязательства.</w:t>
      </w:r>
    </w:p>
    <w:p w:rsidR="00E74642" w:rsidRDefault="00E74642">
      <w:pPr>
        <w:autoSpaceDE w:val="0"/>
        <w:ind w:firstLine="540"/>
        <w:jc w:val="both"/>
        <w:rPr>
          <w:color w:val="000000"/>
        </w:rPr>
      </w:pPr>
      <w:r>
        <w:rPr>
          <w:color w:val="000000"/>
          <w:sz w:val="20"/>
          <w:szCs w:val="20"/>
          <w:lang w:val="ru-RU"/>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color w:val="000000"/>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34. Бюджетный учет и отчетность об исполнении бюджета</w:t>
      </w:r>
      <w:r>
        <w:rPr>
          <w:rFonts w:ascii="Times New Roman" w:hAnsi="Times New Roman" w:cs="Times New Roman"/>
          <w:b/>
          <w:color w:val="000000"/>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Все доходы бюджета Хасаут-Греческого сельского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Финансовый отдел администрации Хасаут-Греческого сельского поселения</w:t>
      </w:r>
      <w:r>
        <w:rPr>
          <w:color w:val="000000"/>
        </w:rPr>
        <w:t xml:space="preserve"> </w:t>
      </w:r>
      <w:r>
        <w:rPr>
          <w:rFonts w:ascii="Times New Roman" w:hAnsi="Times New Roman" w:cs="Times New Roman"/>
        </w:rPr>
        <w:t>составляет ежеквартальный, полугодовой и годовой отчеты об исполнении бюджета Хасаут-Греческого сельского поселения и представляет их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Администрация Хасаут-Греческого сельского поселения направляет указанные отчеты: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сельскому Совету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 Федеральное казначейство;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иным органам в соответствии нормативными правовыми актами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Годовой отчет об исполнении бюджета Хасаут-Греческого сельского поселения утверждается сельским Советом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Годовой отчет об исполнении бюджета Хасаут-Греческого сельского поселения, а также ежеквартальные сведения о ходе исполнения бюджета Хасаут-Греческого сельского поселения подлежат официальному опубликованию или обнародованию.</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35. Подготовка Годового отчета об исполнении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Для подготовки Годового отчета об исполнении бюджета Хасаут-Греческого сельского поселения администрация Хасаут-Греческого сельского поселения издает правовой акт о подготовке Годового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В соответствии с указанным правовым актом администрация Хасаут-Греческого сельского поселения осуществляются следующие действия: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бюджетных средств сводят и обобщают отчеты подведомственных им бюджетных учреждений и представляют их в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получатели бюджетных средств, которым были предоставлены бюджетные кредиты, представляют в финансовый отдел администрации Хасаут-Греческого сельского поселения отчеты о расходовании полученных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на основании полученных отчетов финансовый отдел администрации Хасаут-Греческого сельского поселения подготавливает отчет об исполнении бюджета Хасаут-Греческого сельского поселения за прошедший год и направляет его в Министерство Финансов Карачаево-Черкесской Республики для согласования отчета по форме;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согласованный с Министерством Финансов Карачаево-Черкесской Республики отчет об исполнении бюджета Хасаут-Греческого сельского поселения в срок до 1 июня представляется в администрацию Хасаут-Греческого сельского поселения для дальнейшей работы в соответствии со ст. 34 данного Постановления.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36. Представление отчета об исполнении бюджета Хасаут-Греческого сельского поселения  в сельский Совет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Ежегодно в установленные сроки глава администрации  Хасаут-Греческого сельского поселения представляет в сельский Совет Хасаут-Греческого сельского поселения отчет об исполнении бюджета Хасаут-Греческого сельского поселения за отчетный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Одновременно с отчетом об исполнении бюджета представляются следующие документы и материалы: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об исполнении бюджетов целевых бюджетных фондов;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расходовании средств резервного фонда;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предоставлении и погашении бюджетных кредитов;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предоставленных муниципальных гарантиях;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муниципальных заимствованиях по видам заимствований;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структуре муниципального долга;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доходах, полученных от использования муниципального имущества;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сводные отчеты о выполнении плановых заданий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сводные отчетные сметы доходов и расходов бюджетных учреждений по главным распорядителям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справка о кредиторской задолженности бюджета Хасаут-Греческого сельского поселения и получателей бюджетных средств исполнителям и поставщикам за оказанные услуги и выполненные работы;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справка о дебиторской задолженности перед получателями бюджетных средств.</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37. Рассмотрение отчета об исполнении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Сельский Совет Хасаут-Греческого сельского поселения рассматривает отчет об исполнении бюджета Хасаут-Греческого сельского поселения в течение одного месяца после его получения и рассмотрения депутатской комиссией.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Сельский Совет Хасаут-Греческого сельского поселения при рассмотрении отчета об исполнении бюджета заслушивает доклад главы администрации Хасаут-Греческого сельского поселения об исполнении бюджета.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По итогам рассмотрения отчета об исполнении бюджета сельский Совет Хасаут-Греческого сельского поселения принимает одно из следующих решений: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утверждении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отклонении отчета об исполнении бюджета Хасаут-Греческого сельского поселения.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bCs/>
        </w:rPr>
        <w:t xml:space="preserve">Раздел </w:t>
      </w:r>
      <w:r>
        <w:rPr>
          <w:rFonts w:ascii="Times New Roman" w:hAnsi="Times New Roman" w:cs="Times New Roman"/>
          <w:b/>
          <w:bCs/>
          <w:lang w:val="en-US"/>
        </w:rPr>
        <w:t>V</w:t>
      </w:r>
      <w:r>
        <w:rPr>
          <w:rFonts w:ascii="Times New Roman" w:hAnsi="Times New Roman" w:cs="Times New Roman"/>
          <w:b/>
          <w:bCs/>
        </w:rPr>
        <w:t>. Муниципальный финансовый контроль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38. Органы, осуществляющие муниципальный финансовый контроль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 Хасаут-Греческом сельском поселении муниципальный финансовый контроль осуществляют: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распорядители бюджетных средств.</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39. Установления порядка осуществления муниципального финансового контроля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Порядок осуществления муниципального финансового контроля для финансового отдела администрации Хасаут-Греческого сельского поселения  -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43. Ответственность за бюджетные правонарушения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Ответственность за бюджетные правонарушения в Хасаут-Греческом сельском поселении наступает по основаниям и в формах, предусмотренных Бюджетным кодексом Российской Федерации и иным федеральным законодательством.</w:t>
      </w:r>
    </w:p>
    <w:p w:rsidR="00E74642" w:rsidRDefault="00E74642">
      <w:pPr>
        <w:pStyle w:val="ConsNormal"/>
        <w:widowControl/>
        <w:ind w:right="0" w:firstLine="540"/>
        <w:jc w:val="both"/>
        <w:rPr>
          <w:rFonts w:ascii="Times New Roman" w:hAnsi="Times New Roman" w:cs="Times New Roman"/>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b/>
          <w:sz w:val="20"/>
          <w:szCs w:val="20"/>
          <w:lang w:val="ru-RU"/>
        </w:rPr>
      </w:pPr>
      <w:r>
        <w:rPr>
          <w:b/>
          <w:sz w:val="20"/>
          <w:szCs w:val="20"/>
          <w:lang w:val="ru-RU"/>
        </w:rPr>
        <w:t>Глава  Хасаут-Греческого</w:t>
      </w:r>
    </w:p>
    <w:p w:rsidR="00E74642" w:rsidRDefault="00E74642">
      <w:pPr>
        <w:rPr>
          <w:sz w:val="20"/>
          <w:szCs w:val="20"/>
          <w:lang w:val="ru-RU"/>
        </w:rPr>
      </w:pPr>
      <w:r>
        <w:rPr>
          <w:b/>
          <w:sz w:val="20"/>
          <w:szCs w:val="20"/>
          <w:lang w:val="ru-RU"/>
        </w:rPr>
        <w:t xml:space="preserve">сельского поселения                                                                                                               Ш.А. Кипкеев  </w:t>
      </w:r>
    </w:p>
    <w:p w:rsidR="00E74642" w:rsidRDefault="00E74642">
      <w:pPr>
        <w:rPr>
          <w:sz w:val="20"/>
          <w:szCs w:val="20"/>
          <w:lang w:val="ru-RU"/>
        </w:rPr>
      </w:pPr>
    </w:p>
    <w:sectPr w:rsidR="00E74642" w:rsidSect="00E74642">
      <w:pgSz w:w="11906" w:h="16838"/>
      <w:pgMar w:top="567" w:right="567"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42"/>
    <w:rsid w:val="00902646"/>
    <w:rsid w:val="00E7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93A120-D474-4B6B-93E3-7C9F6987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n-US" w:eastAsia="ar-SA"/>
    </w:rPr>
  </w:style>
  <w:style w:type="paragraph" w:styleId="1">
    <w:name w:val="heading 1"/>
    <w:basedOn w:val="a"/>
    <w:next w:val="a"/>
    <w:link w:val="10"/>
    <w:uiPriority w:val="9"/>
    <w:qFormat/>
    <w:pPr>
      <w:keepNext/>
      <w:numPr>
        <w:numId w:val="1"/>
      </w:numPr>
      <w:ind w:firstLine="540"/>
      <w:jc w:val="both"/>
      <w:outlineLvl w:val="0"/>
    </w:pPr>
    <w:rPr>
      <w:b/>
      <w:bCs/>
      <w:lang w:val="ru-RU"/>
    </w:rPr>
  </w:style>
  <w:style w:type="paragraph" w:styleId="2">
    <w:name w:val="heading 2"/>
    <w:basedOn w:val="a"/>
    <w:next w:val="a"/>
    <w:link w:val="20"/>
    <w:uiPriority w:val="9"/>
    <w:qFormat/>
    <w:pPr>
      <w:keepNext/>
      <w:numPr>
        <w:ilvl w:val="1"/>
        <w:numId w:val="1"/>
      </w:numPr>
      <w:autoSpaceDE w:val="0"/>
      <w:ind w:firstLine="485"/>
      <w:jc w:val="both"/>
      <w:outlineLvl w:val="1"/>
    </w:pPr>
    <w:rPr>
      <w:rFonts w:ascii="Arial" w:hAnsi="Arial" w:cs="Arial"/>
      <w:b/>
      <w:bCs/>
      <w:sz w:val="22"/>
      <w:szCs w:val="22"/>
      <w:lang w:val="ru-RU"/>
    </w:rPr>
  </w:style>
  <w:style w:type="paragraph" w:styleId="3">
    <w:name w:val="heading 3"/>
    <w:basedOn w:val="a"/>
    <w:next w:val="a"/>
    <w:link w:val="30"/>
    <w:uiPriority w:val="9"/>
    <w:qFormat/>
    <w:pPr>
      <w:keepNext/>
      <w:numPr>
        <w:ilvl w:val="2"/>
        <w:numId w:val="1"/>
      </w:numPr>
      <w:autoSpaceDE w:val="0"/>
      <w:ind w:firstLine="540"/>
      <w:outlineLvl w:val="2"/>
    </w:pPr>
    <w:rPr>
      <w:rFonts w:ascii="Arial" w:hAnsi="Arial" w:cs="Arial"/>
      <w:b/>
      <w:bCs/>
      <w:sz w:val="20"/>
      <w:lang w:val="ru-RU"/>
    </w:rPr>
  </w:style>
  <w:style w:type="paragraph" w:styleId="4">
    <w:name w:val="heading 4"/>
    <w:basedOn w:val="a"/>
    <w:next w:val="a"/>
    <w:link w:val="40"/>
    <w:uiPriority w:val="9"/>
    <w:qFormat/>
    <w:pPr>
      <w:keepNext/>
      <w:numPr>
        <w:ilvl w:val="3"/>
        <w:numId w:val="1"/>
      </w:numPr>
      <w:autoSpaceDE w:val="0"/>
      <w:ind w:firstLine="485"/>
      <w:jc w:val="both"/>
      <w:outlineLvl w:val="3"/>
    </w:pPr>
    <w:rPr>
      <w:b/>
      <w:bCs/>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642"/>
    <w:rPr>
      <w:rFonts w:asciiTheme="majorHAnsi" w:eastAsiaTheme="majorEastAsia" w:hAnsiTheme="majorHAnsi" w:cstheme="majorBidi"/>
      <w:b/>
      <w:bCs/>
      <w:kern w:val="32"/>
      <w:sz w:val="32"/>
      <w:szCs w:val="32"/>
      <w:lang w:val="en-US" w:eastAsia="ar-SA"/>
    </w:rPr>
  </w:style>
  <w:style w:type="character" w:customStyle="1" w:styleId="20">
    <w:name w:val="Заголовок 2 Знак"/>
    <w:basedOn w:val="a0"/>
    <w:link w:val="2"/>
    <w:uiPriority w:val="9"/>
    <w:semiHidden/>
    <w:rsid w:val="00E74642"/>
    <w:rPr>
      <w:rFonts w:asciiTheme="majorHAnsi" w:eastAsiaTheme="majorEastAsia" w:hAnsiTheme="majorHAnsi" w:cstheme="majorBidi"/>
      <w:b/>
      <w:bCs/>
      <w:i/>
      <w:iCs/>
      <w:sz w:val="28"/>
      <w:szCs w:val="28"/>
      <w:lang w:val="en-US" w:eastAsia="ar-SA"/>
    </w:rPr>
  </w:style>
  <w:style w:type="character" w:customStyle="1" w:styleId="30">
    <w:name w:val="Заголовок 3 Знак"/>
    <w:basedOn w:val="a0"/>
    <w:link w:val="3"/>
    <w:uiPriority w:val="9"/>
    <w:semiHidden/>
    <w:rsid w:val="00E74642"/>
    <w:rPr>
      <w:rFonts w:asciiTheme="majorHAnsi" w:eastAsiaTheme="majorEastAsia" w:hAnsiTheme="majorHAnsi" w:cstheme="majorBidi"/>
      <w:b/>
      <w:bCs/>
      <w:sz w:val="26"/>
      <w:szCs w:val="26"/>
      <w:lang w:val="en-US" w:eastAsia="ar-SA"/>
    </w:rPr>
  </w:style>
  <w:style w:type="character" w:customStyle="1" w:styleId="40">
    <w:name w:val="Заголовок 4 Знак"/>
    <w:basedOn w:val="a0"/>
    <w:link w:val="4"/>
    <w:uiPriority w:val="9"/>
    <w:semiHidden/>
    <w:rsid w:val="00E74642"/>
    <w:rPr>
      <w:rFonts w:asciiTheme="minorHAnsi" w:eastAsiaTheme="minorEastAsia" w:hAnsiTheme="minorHAnsi" w:cstheme="minorBidi"/>
      <w:b/>
      <w:bCs/>
      <w:sz w:val="28"/>
      <w:szCs w:val="28"/>
      <w:lang w:val="en-US" w:eastAsia="ar-SA"/>
    </w:rPr>
  </w:style>
  <w:style w:type="character" w:customStyle="1" w:styleId="11">
    <w:name w:val="Основной шрифт абзаца1"/>
  </w:style>
  <w:style w:type="character" w:customStyle="1" w:styleId="a3">
    <w:name w:val="Символ сноски"/>
    <w:rPr>
      <w:vertAlign w:val="superscript"/>
    </w:rPr>
  </w:style>
  <w:style w:type="paragraph" w:customStyle="1" w:styleId="12">
    <w:name w:val="Заголовок1"/>
    <w:basedOn w:val="a"/>
    <w:next w:val="a4"/>
    <w:pPr>
      <w:keepNext/>
      <w:spacing w:before="240" w:after="120"/>
    </w:pPr>
    <w:rPr>
      <w:rFonts w:ascii="Arial" w:eastAsia="Microsoft YaHei" w:hAnsi="Arial" w:cs="Mangal"/>
      <w:sz w:val="28"/>
      <w:szCs w:val="28"/>
    </w:r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sid w:val="00E74642"/>
    <w:rPr>
      <w:sz w:val="24"/>
      <w:szCs w:val="24"/>
      <w:lang w:val="en-US" w:eastAsia="ar-SA"/>
    </w:rPr>
  </w:style>
  <w:style w:type="paragraph" w:styleId="a6">
    <w:name w:val="List"/>
    <w:basedOn w:val="a4"/>
    <w:uiPriority w:val="99"/>
    <w:rPr>
      <w:rFonts w:cs="Mangal"/>
    </w:rPr>
  </w:style>
  <w:style w:type="paragraph" w:customStyle="1" w:styleId="a7">
    <w:name w:val="Название"/>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14">
    <w:name w:val="Текст примечания1"/>
    <w:basedOn w:val="a"/>
    <w:rPr>
      <w:sz w:val="20"/>
      <w:szCs w:val="20"/>
    </w:rPr>
  </w:style>
  <w:style w:type="paragraph" w:customStyle="1" w:styleId="21">
    <w:name w:val="Основной текст с отступом 21"/>
    <w:basedOn w:val="a"/>
    <w:pPr>
      <w:ind w:firstLine="540"/>
      <w:jc w:val="both"/>
    </w:pPr>
    <w:rPr>
      <w:lang w:val="ru-RU"/>
    </w:rPr>
  </w:style>
  <w:style w:type="paragraph" w:customStyle="1" w:styleId="31">
    <w:name w:val="Основной текст с отступом 31"/>
    <w:basedOn w:val="a"/>
    <w:pPr>
      <w:ind w:firstLine="540"/>
      <w:jc w:val="both"/>
    </w:pPr>
    <w:rPr>
      <w:b/>
      <w:bCs/>
      <w:lang w:val="ru-RU"/>
    </w:rPr>
  </w:style>
  <w:style w:type="paragraph" w:customStyle="1" w:styleId="a8">
    <w:name w:val="Обычный текст"/>
    <w:basedOn w:val="a"/>
    <w:pPr>
      <w:ind w:firstLine="567"/>
      <w:jc w:val="both"/>
    </w:pPr>
    <w:rPr>
      <w:sz w:val="28"/>
      <w:lang w:val="ru-RU"/>
    </w:rPr>
  </w:style>
  <w:style w:type="paragraph" w:styleId="a9">
    <w:name w:val="footnote text"/>
    <w:basedOn w:val="a"/>
    <w:link w:val="aa"/>
    <w:uiPriority w:val="99"/>
    <w:rPr>
      <w:sz w:val="20"/>
      <w:szCs w:val="20"/>
      <w:lang w:val="ru-RU"/>
    </w:rPr>
  </w:style>
  <w:style w:type="character" w:customStyle="1" w:styleId="aa">
    <w:name w:val="Текст сноски Знак"/>
    <w:basedOn w:val="a0"/>
    <w:link w:val="a9"/>
    <w:uiPriority w:val="99"/>
    <w:semiHidden/>
    <w:rsid w:val="00E74642"/>
    <w:rPr>
      <w:lang w:val="en-US" w:eastAsia="ar-SA"/>
    </w:rPr>
  </w:style>
  <w:style w:type="paragraph" w:customStyle="1" w:styleId="15">
    <w:name w:val="Текст выноски1"/>
    <w:basedOn w:val="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10755</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71922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Shef</dc:creator>
  <cp:keywords/>
  <dc:description/>
  <cp:lastModifiedBy>1</cp:lastModifiedBy>
  <cp:revision>2</cp:revision>
  <cp:lastPrinted>2017-11-09T07:00:00Z</cp:lastPrinted>
  <dcterms:created xsi:type="dcterms:W3CDTF">2022-01-23T11:12:00Z</dcterms:created>
  <dcterms:modified xsi:type="dcterms:W3CDTF">2022-01-23T11:12:00Z</dcterms:modified>
</cp:coreProperties>
</file>