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18" w:rsidRDefault="002E7D18">
      <w:pPr>
        <w:jc w:val="right"/>
      </w:pPr>
    </w:p>
    <w:p w:rsidR="002E7D18" w:rsidRDefault="002E7D18">
      <w:pPr>
        <w:jc w:val="right"/>
      </w:pPr>
    </w:p>
    <w:p w:rsidR="002E7D18" w:rsidRDefault="00155EB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2E7D18" w:rsidRDefault="00155EB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КАРАЧАЕВО-ЧЕРКЕССКАЯ РЕСПУБЛИКА</w:t>
      </w:r>
    </w:p>
    <w:p w:rsidR="002E7D18" w:rsidRDefault="00155EB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ЗЕЛЕНЧУКСКИЙ МУНИЦИПАЛЬНЫЙ РАЙОН</w:t>
      </w:r>
    </w:p>
    <w:p w:rsidR="002E7D18" w:rsidRDefault="00155EB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СОВЕТ ХАСАУТ-ГРЕЧЕСКОГО СЕЛЬСКОГО ПОСЕЛЕНИЯ</w:t>
      </w:r>
    </w:p>
    <w:p w:rsidR="002E7D18" w:rsidRDefault="002E7D1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E7D18" w:rsidRDefault="00155EB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2E7D18" w:rsidRDefault="002E7D1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E7D18" w:rsidRDefault="00BE6274">
      <w:pPr>
        <w:tabs>
          <w:tab w:val="left" w:pos="345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>2.03</w:t>
      </w:r>
      <w:r w:rsidR="00155EB5">
        <w:rPr>
          <w:rFonts w:ascii="Times New Roman" w:hAnsi="Times New Roman" w:cs="Times New Roman"/>
          <w:sz w:val="28"/>
          <w:szCs w:val="28"/>
          <w:lang w:eastAsia="ar-SA"/>
        </w:rPr>
        <w:t xml:space="preserve">.2018 г.                               с. </w:t>
      </w:r>
      <w:proofErr w:type="spellStart"/>
      <w:r w:rsidR="00155EB5">
        <w:rPr>
          <w:rFonts w:ascii="Times New Roman" w:hAnsi="Times New Roman" w:cs="Times New Roman"/>
          <w:sz w:val="28"/>
          <w:szCs w:val="28"/>
          <w:lang w:eastAsia="ar-SA"/>
        </w:rPr>
        <w:t>Хасаут</w:t>
      </w:r>
      <w:proofErr w:type="spellEnd"/>
      <w:r w:rsidR="00155EB5">
        <w:rPr>
          <w:rFonts w:ascii="Times New Roman" w:hAnsi="Times New Roman" w:cs="Times New Roman"/>
          <w:sz w:val="28"/>
          <w:szCs w:val="28"/>
          <w:lang w:eastAsia="ar-SA"/>
        </w:rPr>
        <w:t xml:space="preserve">-Греческое     </w:t>
      </w:r>
      <w:r w:rsidR="00BB587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№ 62</w:t>
      </w:r>
    </w:p>
    <w:p w:rsidR="002E7D18" w:rsidRDefault="002E7D1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E7D18" w:rsidRDefault="002E7D1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E7D18" w:rsidRDefault="002E7D1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E7D18" w:rsidRDefault="00155EB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 утверждении паспорта</w:t>
      </w:r>
    </w:p>
    <w:p w:rsidR="002E7D18" w:rsidRDefault="00155EB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благоустройства  территории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-Греческого сельского поселения на 2018 год</w:t>
      </w:r>
    </w:p>
    <w:p w:rsidR="002E7D18" w:rsidRDefault="002E7D1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E7D18" w:rsidRDefault="00155EB5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</w:p>
    <w:p w:rsidR="002E7D18" w:rsidRDefault="00155EB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В целях обеспечения  реализации Федерального закона от 06.10.2003 № 131-ФЗ, «Об общих принципах организации местного самоуправления в Российской Федерации»,   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-Греческого сельского поселения</w:t>
      </w:r>
    </w:p>
    <w:p w:rsidR="002E7D18" w:rsidRDefault="002E7D18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7D18" w:rsidRDefault="002E7D1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E7D18" w:rsidRDefault="00155EB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РЕШИЛ:</w:t>
      </w:r>
    </w:p>
    <w:p w:rsidR="002E7D18" w:rsidRDefault="002E7D18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7D18" w:rsidRDefault="00155EB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1. Утвердить    паспорт 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-Греческого сельского поселения на 2018 год согласно приложению.</w:t>
      </w:r>
    </w:p>
    <w:p w:rsidR="002E7D18" w:rsidRDefault="00155EB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E7D18" w:rsidRDefault="00155EB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2. Данное решение обнародовать и разместить на официальном сайте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-Греческого сельского поселения. </w:t>
      </w:r>
    </w:p>
    <w:p w:rsidR="002E7D18" w:rsidRDefault="002E7D18">
      <w:pPr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7D18" w:rsidRDefault="00155EB5" w:rsidP="00155EB5">
      <w:pPr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3.Настоящее решение вступает в силу со дня его официального опубликовани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обнародования) в установленном порядке.</w:t>
      </w:r>
    </w:p>
    <w:p w:rsidR="002E7D18" w:rsidRDefault="002E7D18">
      <w:pPr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7D18" w:rsidRDefault="00155EB5">
      <w:pPr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4.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2E7D18" w:rsidRDefault="002E7D18">
      <w:pPr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7D18" w:rsidRDefault="002E7D18">
      <w:pPr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7D18" w:rsidRDefault="002E7D18">
      <w:pPr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7D18" w:rsidRDefault="00155EB5">
      <w:pPr>
        <w:tabs>
          <w:tab w:val="left" w:pos="345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-Греческого</w:t>
      </w:r>
    </w:p>
    <w:p w:rsidR="002E7D18" w:rsidRDefault="00155EB5">
      <w:pPr>
        <w:tabs>
          <w:tab w:val="left" w:pos="345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Ш.А.Кипкеев</w:t>
      </w:r>
      <w:proofErr w:type="spellEnd"/>
    </w:p>
    <w:p w:rsidR="002E7D18" w:rsidRDefault="00155EB5">
      <w:pPr>
        <w:keepNext/>
        <w:tabs>
          <w:tab w:val="left" w:pos="1152"/>
        </w:tabs>
        <w:spacing w:before="240" w:after="120"/>
        <w:ind w:left="57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_DdeLink__93921_1078612870"/>
      <w:bookmarkEnd w:id="1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</w:t>
      </w:r>
    </w:p>
    <w:p w:rsidR="002E7D18" w:rsidRDefault="002E7D18">
      <w:pPr>
        <w:jc w:val="right"/>
        <w:rPr>
          <w:rFonts w:ascii="Times New Roman" w:hAnsi="Times New Roman"/>
          <w:sz w:val="28"/>
          <w:szCs w:val="28"/>
        </w:rPr>
      </w:pPr>
    </w:p>
    <w:p w:rsidR="002E7D18" w:rsidRDefault="002E7D18">
      <w:pPr>
        <w:jc w:val="right"/>
        <w:rPr>
          <w:rFonts w:ascii="Times New Roman" w:hAnsi="Times New Roman"/>
          <w:sz w:val="28"/>
          <w:szCs w:val="28"/>
        </w:rPr>
      </w:pPr>
    </w:p>
    <w:p w:rsidR="002E7D18" w:rsidRDefault="002E7D18">
      <w:pPr>
        <w:jc w:val="right"/>
        <w:rPr>
          <w:rFonts w:ascii="Times New Roman" w:hAnsi="Times New Roman"/>
          <w:sz w:val="28"/>
          <w:szCs w:val="28"/>
        </w:rPr>
      </w:pPr>
    </w:p>
    <w:p w:rsidR="002E7D18" w:rsidRDefault="002E7D18">
      <w:pPr>
        <w:jc w:val="right"/>
        <w:rPr>
          <w:rFonts w:ascii="Times New Roman" w:hAnsi="Times New Roman"/>
          <w:sz w:val="28"/>
          <w:szCs w:val="28"/>
        </w:rPr>
      </w:pPr>
    </w:p>
    <w:sectPr w:rsidR="002E7D18">
      <w:pgSz w:w="11906" w:h="16838"/>
      <w:pgMar w:top="1134" w:right="850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96014"/>
    <w:multiLevelType w:val="multilevel"/>
    <w:tmpl w:val="5C5A8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3023B6"/>
    <w:multiLevelType w:val="multilevel"/>
    <w:tmpl w:val="7AFC77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18"/>
    <w:rsid w:val="00155EB5"/>
    <w:rsid w:val="002E7D18"/>
    <w:rsid w:val="00BB587D"/>
    <w:rsid w:val="00B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sz w:val="24"/>
      <w:szCs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rPr>
      <w:rFonts w:ascii="Tahoma" w:hAnsi="Tahoma" w:cs="Tahoma"/>
      <w:sz w:val="16"/>
      <w:szCs w:val="16"/>
    </w:rPr>
  </w:style>
  <w:style w:type="character" w:customStyle="1" w:styleId="WW8Num1z2">
    <w:name w:val="WW8Num1z2"/>
  </w:style>
  <w:style w:type="character" w:customStyle="1" w:styleId="20">
    <w:name w:val="Основной текст + Полужирный2"/>
    <w:rPr>
      <w:rFonts w:ascii="Sylfaen" w:hAnsi="Sylfaen" w:cs="Sylfaen"/>
      <w:b/>
      <w:bCs/>
      <w:spacing w:val="0"/>
      <w:sz w:val="22"/>
      <w:szCs w:val="22"/>
    </w:rPr>
  </w:style>
  <w:style w:type="character" w:customStyle="1" w:styleId="a5">
    <w:name w:val="Основной текст Знак"/>
    <w:basedOn w:val="a1"/>
    <w:rPr>
      <w:rFonts w:ascii="Sylfaen" w:eastAsia="Arial Unicode MS" w:hAnsi="Sylfaen" w:cs="Sylfaen"/>
      <w:shd w:val="clear" w:color="auto" w:fill="FFFFFF"/>
      <w:lang w:eastAsia="zh-CN"/>
    </w:rPr>
  </w:style>
  <w:style w:type="paragraph" w:customStyle="1" w:styleId="a0">
    <w:name w:val="Заголовок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widowControl/>
      <w:shd w:val="clear" w:color="auto" w:fill="FFFFFF"/>
      <w:spacing w:after="60" w:line="240" w:lineRule="atLeast"/>
      <w:jc w:val="right"/>
      <w:textAlignment w:val="auto"/>
    </w:pPr>
    <w:rPr>
      <w:rFonts w:ascii="Sylfaen" w:eastAsia="Arial Unicode MS" w:hAnsi="Sylfaen" w:cs="Sylfaen"/>
      <w:sz w:val="22"/>
      <w:szCs w:val="22"/>
      <w:lang w:eastAsia="zh-CN"/>
    </w:r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/>
      <w:sz w:val="16"/>
      <w:szCs w:val="16"/>
    </w:rPr>
  </w:style>
  <w:style w:type="paragraph" w:styleId="ab">
    <w:name w:val="List Paragraph"/>
    <w:basedOn w:val="a"/>
    <w:pPr>
      <w:ind w:left="720"/>
      <w:contextualSpacing/>
    </w:pPr>
  </w:style>
  <w:style w:type="paragraph" w:styleId="ac">
    <w:name w:val="Block Text"/>
    <w:basedOn w:val="a"/>
  </w:style>
  <w:style w:type="paragraph" w:customStyle="1" w:styleId="ad">
    <w:name w:val="Заглавие"/>
    <w:basedOn w:val="a0"/>
  </w:style>
  <w:style w:type="paragraph" w:styleId="ae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sz w:val="24"/>
      <w:szCs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rPr>
      <w:rFonts w:ascii="Tahoma" w:hAnsi="Tahoma" w:cs="Tahoma"/>
      <w:sz w:val="16"/>
      <w:szCs w:val="16"/>
    </w:rPr>
  </w:style>
  <w:style w:type="character" w:customStyle="1" w:styleId="WW8Num1z2">
    <w:name w:val="WW8Num1z2"/>
  </w:style>
  <w:style w:type="character" w:customStyle="1" w:styleId="20">
    <w:name w:val="Основной текст + Полужирный2"/>
    <w:rPr>
      <w:rFonts w:ascii="Sylfaen" w:hAnsi="Sylfaen" w:cs="Sylfaen"/>
      <w:b/>
      <w:bCs/>
      <w:spacing w:val="0"/>
      <w:sz w:val="22"/>
      <w:szCs w:val="22"/>
    </w:rPr>
  </w:style>
  <w:style w:type="character" w:customStyle="1" w:styleId="a5">
    <w:name w:val="Основной текст Знак"/>
    <w:basedOn w:val="a1"/>
    <w:rPr>
      <w:rFonts w:ascii="Sylfaen" w:eastAsia="Arial Unicode MS" w:hAnsi="Sylfaen" w:cs="Sylfaen"/>
      <w:shd w:val="clear" w:color="auto" w:fill="FFFFFF"/>
      <w:lang w:eastAsia="zh-CN"/>
    </w:rPr>
  </w:style>
  <w:style w:type="paragraph" w:customStyle="1" w:styleId="a0">
    <w:name w:val="Заголовок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widowControl/>
      <w:shd w:val="clear" w:color="auto" w:fill="FFFFFF"/>
      <w:spacing w:after="60" w:line="240" w:lineRule="atLeast"/>
      <w:jc w:val="right"/>
      <w:textAlignment w:val="auto"/>
    </w:pPr>
    <w:rPr>
      <w:rFonts w:ascii="Sylfaen" w:eastAsia="Arial Unicode MS" w:hAnsi="Sylfaen" w:cs="Sylfaen"/>
      <w:sz w:val="22"/>
      <w:szCs w:val="22"/>
      <w:lang w:eastAsia="zh-CN"/>
    </w:r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/>
      <w:sz w:val="16"/>
      <w:szCs w:val="16"/>
    </w:rPr>
  </w:style>
  <w:style w:type="paragraph" w:styleId="ab">
    <w:name w:val="List Paragraph"/>
    <w:basedOn w:val="a"/>
    <w:pPr>
      <w:ind w:left="720"/>
      <w:contextualSpacing/>
    </w:pPr>
  </w:style>
  <w:style w:type="paragraph" w:styleId="ac">
    <w:name w:val="Block Text"/>
    <w:basedOn w:val="a"/>
  </w:style>
  <w:style w:type="paragraph" w:customStyle="1" w:styleId="ad">
    <w:name w:val="Заглавие"/>
    <w:basedOn w:val="a0"/>
  </w:style>
  <w:style w:type="paragraph" w:styleId="ae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Роза</cp:lastModifiedBy>
  <cp:revision>6</cp:revision>
  <dcterms:created xsi:type="dcterms:W3CDTF">2018-04-20T07:31:00Z</dcterms:created>
  <dcterms:modified xsi:type="dcterms:W3CDTF">2018-04-26T08:35:00Z</dcterms:modified>
</cp:coreProperties>
</file>