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73" w:rsidRDefault="00195573" w:rsidP="00195573">
      <w:pPr>
        <w:ind w:firstLine="0"/>
        <w:rPr>
          <w:rFonts w:ascii="Times New Roman" w:hAnsi="Times New Roman"/>
          <w:bCs/>
          <w:sz w:val="28"/>
          <w:szCs w:val="3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34"/>
        </w:rPr>
        <w:t xml:space="preserve">                                                            </w:t>
      </w:r>
      <w:r w:rsidR="004B0FD6">
        <w:rPr>
          <w:rFonts w:ascii="Times New Roman" w:hAnsi="Times New Roman"/>
          <w:b/>
          <w:bCs/>
          <w:noProof/>
          <w:sz w:val="28"/>
          <w:szCs w:val="34"/>
        </w:rPr>
        <w:drawing>
          <wp:inline distT="0" distB="0" distL="0" distR="0">
            <wp:extent cx="6480175" cy="8913417"/>
            <wp:effectExtent l="0" t="0" r="0" b="2540"/>
            <wp:docPr id="2" name="Рисунок 2" descr="C:\Users\333\Document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3\Documents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34"/>
        </w:rPr>
        <w:t xml:space="preserve">    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lastRenderedPageBreak/>
        <w:t>5) </w:t>
      </w:r>
      <w:r w:rsidRPr="00CC230D">
        <w:rPr>
          <w:rFonts w:ascii="Times New Roman" w:hAnsi="Times New Roman"/>
          <w:sz w:val="28"/>
          <w:szCs w:val="28"/>
        </w:rPr>
        <w:t xml:space="preserve">обеспечение проживающих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</w:t>
      </w:r>
      <w:r w:rsidRPr="00CC230D">
        <w:rPr>
          <w:rFonts w:ascii="Times New Roman" w:hAnsi="Times New Roman"/>
          <w:sz w:val="28"/>
          <w:szCs w:val="28"/>
        </w:rPr>
        <w:t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6)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7)</w:t>
      </w:r>
      <w:r w:rsidRPr="00CC230D">
        <w:rPr>
          <w:rFonts w:ascii="Times New Roman" w:hAnsi="Times New Roman"/>
          <w:sz w:val="28"/>
          <w:szCs w:val="28"/>
        </w:rPr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8) участие в предупреждении и ликвидации последствий чрезвычайных ситуаций в границах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9) обеспечение первичных мер пожарной безопасности в границах населенного пункта 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10) создание условий для обеспечения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связи, общественного питания, торговли и бытового обслуживания;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11) организация библиотечного обслуживания населения, комплектование и обеспечение сохранности библиотечных фондов библиотек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12) создание условий для организации досуга и обеспечения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организаций культуры;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13) 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15) обеспечение условий для развития на территории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физической культуры, </w:t>
      </w:r>
      <w:r w:rsidRPr="00CC230D">
        <w:rPr>
          <w:rFonts w:ascii="Times New Roman" w:hAnsi="Times New Roman"/>
          <w:sz w:val="28"/>
          <w:szCs w:val="28"/>
        </w:rPr>
        <w:t>школьного спорта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16) создание условий для массового отдыха жителей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организация обустройства мест массового отдыха населения, </w:t>
      </w:r>
      <w:r w:rsidRPr="00CC230D">
        <w:rPr>
          <w:rFonts w:ascii="Times New Roman" w:hAnsi="Times New Roman"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17) формирование архивных фондов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18) участие в организации деятельности по сбору (в том числе раздельному сбору) и транспортированию  твердых коммунальных отходов;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B1D39">
        <w:rPr>
          <w:rFonts w:ascii="Times New Roman" w:hAnsi="Times New Roman"/>
          <w:sz w:val="28"/>
          <w:szCs w:val="28"/>
        </w:rPr>
        <w:lastRenderedPageBreak/>
        <w:t xml:space="preserve">19) утверждение правил благоустройства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</w:t>
      </w:r>
      <w:r w:rsidRPr="00CB1D39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B1D39">
        <w:rPr>
          <w:rFonts w:ascii="Times New Roman" w:hAnsi="Times New Roman"/>
          <w:sz w:val="28"/>
          <w:szCs w:val="28"/>
        </w:rPr>
        <w:t xml:space="preserve"> в соот</w:t>
      </w:r>
      <w:r>
        <w:rPr>
          <w:rFonts w:ascii="Times New Roman" w:hAnsi="Times New Roman"/>
          <w:sz w:val="28"/>
          <w:szCs w:val="28"/>
        </w:rPr>
        <w:t>ветствии с указанными правилами;</w:t>
      </w:r>
    </w:p>
    <w:p w:rsidR="00F74596" w:rsidRPr="00FF713D" w:rsidRDefault="00F74596" w:rsidP="003E56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713D">
        <w:rPr>
          <w:rFonts w:ascii="Times New Roman" w:hAnsi="Times New Roman"/>
          <w:sz w:val="28"/>
          <w:szCs w:val="28"/>
        </w:rPr>
        <w:t xml:space="preserve">20) принятие в соответствии с гражданским </w:t>
      </w:r>
      <w:hyperlink r:id="rId9" w:history="1">
        <w:r w:rsidRPr="00FF713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F713D">
        <w:rPr>
          <w:rFonts w:ascii="Times New Roman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>) </w:t>
      </w:r>
      <w:r w:rsidRPr="00CC230D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74596" w:rsidRPr="00CC230D" w:rsidRDefault="00F74596" w:rsidP="00BD2BD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C230D">
        <w:rPr>
          <w:rFonts w:ascii="Times New Roman" w:hAnsi="Times New Roman"/>
          <w:color w:val="000000"/>
          <w:sz w:val="28"/>
          <w:szCs w:val="28"/>
        </w:rPr>
        <w:t>) организация ритуальных услуг и содержание мест захоронения;</w:t>
      </w:r>
    </w:p>
    <w:p w:rsidR="00F74596" w:rsidRPr="00CC230D" w:rsidRDefault="00F74596" w:rsidP="00BD2BD3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         </w:t>
      </w: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развитие и обеспечение охраны лечебно-оздоровительных местностей и курортов местного значения на территории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C230D">
        <w:rPr>
          <w:rFonts w:ascii="Times New Roman" w:hAnsi="Times New Roman"/>
          <w:sz w:val="28"/>
          <w:szCs w:val="28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C230D">
        <w:rPr>
          <w:rFonts w:ascii="Times New Roman" w:hAnsi="Times New Roman"/>
          <w:color w:val="000000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организация и осуществление мероприятий по работе с детьми и молодежью в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C230D">
        <w:rPr>
          <w:rFonts w:ascii="Times New Roman" w:hAnsi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CC230D">
        <w:rPr>
          <w:rFonts w:ascii="Times New Roman" w:hAnsi="Times New Roman"/>
          <w:sz w:val="28"/>
          <w:szCs w:val="28"/>
        </w:rPr>
        <w:t xml:space="preserve">) осуществление мер по противодействию коррупции в границах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</w:t>
      </w:r>
      <w:r w:rsidRPr="00CC230D">
        <w:rPr>
          <w:rFonts w:ascii="Times New Roman" w:hAnsi="Times New Roman"/>
          <w:sz w:val="28"/>
          <w:szCs w:val="28"/>
        </w:rPr>
        <w:t xml:space="preserve">) иные вопросы, которые федеральным законодательством отнесены к вопросам местного значения сельского поселения. 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2. Органы местного самоуправления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могут заключать соглашения с органами местного самоуправления  </w:t>
      </w:r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 передаче им осуществления части своих полномочий </w:t>
      </w:r>
      <w:r w:rsidRPr="00387B83">
        <w:rPr>
          <w:rFonts w:ascii="Times New Roman" w:hAnsi="Times New Roman"/>
          <w:sz w:val="28"/>
          <w:szCs w:val="28"/>
        </w:rPr>
        <w:t>по решению вопросов местного значения за счет межбюджетных трансфертов, предоставляемых из бюджета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в бюджет  </w:t>
      </w:r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387B83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F74596" w:rsidRPr="00387B83" w:rsidRDefault="00F74596" w:rsidP="00387B83">
      <w:pPr>
        <w:pStyle w:val="21"/>
        <w:tabs>
          <w:tab w:val="left" w:pos="-142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Решение о передаче осуществления части полномочий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принимается Советом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по предложению главы администрации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>.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B83">
        <w:rPr>
          <w:rFonts w:ascii="Times New Roman" w:hAnsi="Times New Roman"/>
          <w:sz w:val="28"/>
          <w:szCs w:val="28"/>
        </w:rPr>
        <w:t>и (или) нормативными правовыми актами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387B83">
        <w:rPr>
          <w:rFonts w:ascii="Times New Roman" w:hAnsi="Times New Roman"/>
          <w:sz w:val="28"/>
          <w:szCs w:val="28"/>
        </w:rPr>
        <w:t>.</w:t>
      </w:r>
    </w:p>
    <w:p w:rsidR="00F74596" w:rsidRPr="00EC2894" w:rsidRDefault="00F74596" w:rsidP="005461BE">
      <w:pPr>
        <w:pStyle w:val="21"/>
        <w:keepNext/>
        <w:spacing w:after="0" w:line="240" w:lineRule="auto"/>
        <w:ind w:left="0" w:right="-102" w:firstLine="540"/>
        <w:rPr>
          <w:rFonts w:ascii="Times New Roman" w:hAnsi="Times New Roman"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30. Депутат Совета </w:t>
      </w:r>
      <w:r w:rsidR="00FF713D">
        <w:rPr>
          <w:rFonts w:ascii="Times New Roman" w:hAnsi="Times New Roman"/>
          <w:b/>
          <w:i/>
          <w:iCs/>
          <w:sz w:val="28"/>
          <w:szCs w:val="28"/>
        </w:rPr>
        <w:t>Хасаут-Греческого сельского поселения</w:t>
      </w: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F74596" w:rsidRDefault="00F74596" w:rsidP="00FF713D">
      <w:pPr>
        <w:ind w:firstLine="0"/>
        <w:rPr>
          <w:rFonts w:ascii="Times New Roman" w:hAnsi="Times New Roman"/>
          <w:sz w:val="28"/>
          <w:szCs w:val="28"/>
        </w:rPr>
      </w:pP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1. В Совет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может быть избран гражданин Российской Федерации, обладающий в соответствии с федеральным законом и законом Карачаево-Черкесской Республики пассивным избирательным правом. 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2. Депутату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обеспечиваются условия для беспрепятственного осуществления своих полномочий.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3. 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избираются на срок полномочий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. Полномочия депутата начинаются со дня его избрания и прекращаются со дня начала работы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нового созыва.</w:t>
      </w:r>
    </w:p>
    <w:p w:rsidR="00F74596" w:rsidRPr="00465B24" w:rsidRDefault="00F74596" w:rsidP="005461BE">
      <w:pPr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F4F6E">
        <w:rPr>
          <w:rFonts w:ascii="Times New Roman" w:hAnsi="Times New Roman"/>
          <w:sz w:val="28"/>
          <w:szCs w:val="28"/>
        </w:rPr>
        <w:t xml:space="preserve">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осущес</w:t>
      </w:r>
      <w:r>
        <w:rPr>
          <w:rFonts w:ascii="Times New Roman" w:hAnsi="Times New Roman"/>
          <w:sz w:val="28"/>
          <w:szCs w:val="28"/>
        </w:rPr>
        <w:t>твляют депутатскую деятельность</w:t>
      </w:r>
      <w:r w:rsidR="0069667A"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как на постоянной</w:t>
      </w:r>
      <w:r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так и на непостоянной основе. </w:t>
      </w:r>
      <w:r w:rsidRPr="006775D0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осуществляет свою деятельность один</w:t>
      </w:r>
      <w:r w:rsidRPr="002012C8">
        <w:rPr>
          <w:rFonts w:ascii="Times New Roman" w:hAnsi="Times New Roman"/>
          <w:sz w:val="28"/>
          <w:szCs w:val="28"/>
        </w:rPr>
        <w:t xml:space="preserve"> депутат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465B24">
        <w:rPr>
          <w:rFonts w:ascii="Times New Roman" w:hAnsi="Times New Roman"/>
          <w:sz w:val="28"/>
          <w:szCs w:val="28"/>
        </w:rPr>
        <w:t>.</w:t>
      </w:r>
    </w:p>
    <w:p w:rsidR="00F74596" w:rsidRPr="00465B24" w:rsidRDefault="00F74596" w:rsidP="005461BE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465B24">
        <w:rPr>
          <w:rFonts w:ascii="Times New Roman" w:hAnsi="Times New Roman"/>
          <w:sz w:val="28"/>
          <w:szCs w:val="28"/>
        </w:rPr>
        <w:t>Осуществляющий свои полномочия на постоянной основе депутат не вправе:</w:t>
      </w:r>
    </w:p>
    <w:p w:rsidR="00F74596" w:rsidRDefault="00F74596" w:rsidP="00943E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>
        <w:rPr>
          <w:rFonts w:ascii="Times New Roman" w:hAnsi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74596" w:rsidRPr="000F4F6E" w:rsidRDefault="00F74596" w:rsidP="00C65019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lastRenderedPageBreak/>
        <w:t xml:space="preserve">5. 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информируют избирателей о своей деятельности во время встреч с ними, а также через средства массовой информации.</w:t>
      </w:r>
    </w:p>
    <w:p w:rsidR="00F74596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6. Депутаты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одновременно исполнять полномочия депутата</w:t>
      </w:r>
      <w:r w:rsidRPr="003A3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представительного органа иного муниципального образования</w:t>
      </w:r>
      <w:r w:rsidRPr="000F4F6E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 иного муниципального образования, за исключением случаев, установленных Федера</w:t>
      </w:r>
      <w:r>
        <w:rPr>
          <w:rFonts w:ascii="Times New Roman" w:hAnsi="Times New Roman"/>
          <w:sz w:val="28"/>
          <w:szCs w:val="28"/>
        </w:rPr>
        <w:t>льным законом от 06.10.2003  №</w:t>
      </w:r>
      <w:r w:rsidRPr="000F4F6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F74596" w:rsidRPr="00FF713D" w:rsidRDefault="00F74596" w:rsidP="006832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7. Депутаты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должны соблюдать ограничения, запреты, исполнять обязанности, которые установлены Федеральным </w:t>
      </w:r>
      <w:hyperlink r:id="rId10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 и другими федеральными законами.</w:t>
      </w:r>
      <w:r w:rsidRPr="00CC230D">
        <w:rPr>
          <w:rFonts w:ascii="Times New Roman" w:hAnsi="Times New Roman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color w:val="000000"/>
          <w:sz w:val="28"/>
          <w:szCs w:val="28"/>
        </w:rPr>
        <w:t>Хасаут-Греческого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коррупции», Федеральным 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 законом от 7 мая 2013 года  №79-ФЗ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68325F">
        <w:rPr>
          <w:rFonts w:ascii="Times New Roman" w:hAnsi="Times New Roman"/>
          <w:sz w:val="28"/>
          <w:szCs w:val="28"/>
        </w:rPr>
        <w:t xml:space="preserve">», </w:t>
      </w:r>
      <w:r w:rsidRPr="00FF713D">
        <w:rPr>
          <w:rFonts w:ascii="Times New Roman" w:hAnsi="Times New Roman"/>
          <w:sz w:val="28"/>
          <w:szCs w:val="28"/>
        </w:rPr>
        <w:t xml:space="preserve">если иное не предусмотрено </w:t>
      </w:r>
      <w:r w:rsidR="00F34845">
        <w:rPr>
          <w:rFonts w:ascii="Times New Roman" w:hAnsi="Times New Roman"/>
          <w:sz w:val="28"/>
          <w:szCs w:val="28"/>
        </w:rPr>
        <w:t>Федеральным законом от 06.10.200</w:t>
      </w:r>
      <w:r w:rsidRPr="00FF713D">
        <w:rPr>
          <w:rFonts w:ascii="Times New Roman" w:hAnsi="Times New Roman"/>
          <w:sz w:val="28"/>
          <w:szCs w:val="28"/>
        </w:rPr>
        <w:t>3 № 131-ФЗ.</w:t>
      </w:r>
    </w:p>
    <w:p w:rsidR="00F74596" w:rsidRPr="000F4F6E" w:rsidRDefault="00F74596" w:rsidP="00153F49">
      <w:pPr>
        <w:ind w:firstLine="540"/>
        <w:rPr>
          <w:rFonts w:ascii="Times New Roman" w:hAnsi="Times New Roman"/>
          <w:sz w:val="28"/>
          <w:szCs w:val="28"/>
        </w:rPr>
      </w:pPr>
      <w:r w:rsidRPr="0068325F">
        <w:rPr>
          <w:rFonts w:ascii="Times New Roman" w:hAnsi="Times New Roman"/>
          <w:sz w:val="28"/>
          <w:szCs w:val="28"/>
        </w:rPr>
        <w:t>8. Гарантии осуществления полномочий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0F4F6E">
        <w:rPr>
          <w:rFonts w:ascii="Times New Roman" w:hAnsi="Times New Roman"/>
          <w:sz w:val="28"/>
          <w:szCs w:val="28"/>
        </w:rPr>
        <w:t xml:space="preserve">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/>
          <w:sz w:val="28"/>
          <w:szCs w:val="28"/>
        </w:rPr>
        <w:t>настоящим У</w:t>
      </w:r>
      <w:r w:rsidRPr="000F4F6E">
        <w:rPr>
          <w:rFonts w:ascii="Times New Roman" w:hAnsi="Times New Roman"/>
          <w:sz w:val="28"/>
          <w:szCs w:val="28"/>
        </w:rPr>
        <w:t>ставом в соответствии с федеральными законами и законами</w:t>
      </w:r>
      <w:r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Pr="000F4F6E">
        <w:rPr>
          <w:rFonts w:ascii="Times New Roman" w:hAnsi="Times New Roman"/>
          <w:sz w:val="28"/>
          <w:szCs w:val="28"/>
        </w:rPr>
        <w:t>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F4F6E">
        <w:rPr>
          <w:rFonts w:ascii="Times New Roman" w:hAnsi="Times New Roman"/>
          <w:sz w:val="28"/>
          <w:szCs w:val="28"/>
        </w:rPr>
        <w:t xml:space="preserve">. Гарантии прав депутатов 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F74596" w:rsidRPr="000F4F6E" w:rsidRDefault="00F74596" w:rsidP="00C650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F4F6E">
        <w:rPr>
          <w:rFonts w:ascii="Times New Roman" w:hAnsi="Times New Roman"/>
          <w:sz w:val="28"/>
          <w:szCs w:val="28"/>
        </w:rPr>
        <w:t xml:space="preserve">. Депутаты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115B49" w:rsidRDefault="00F74596" w:rsidP="004B0FD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F4F6E">
        <w:rPr>
          <w:rFonts w:ascii="Times New Roman" w:hAnsi="Times New Roman"/>
          <w:sz w:val="28"/>
          <w:szCs w:val="28"/>
        </w:rPr>
        <w:t>. Порядок и основания прекращения полномочий депутатов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0F4F6E">
        <w:rPr>
          <w:rFonts w:ascii="Times New Roman" w:hAnsi="Times New Roman"/>
          <w:sz w:val="28"/>
          <w:szCs w:val="28"/>
        </w:rPr>
        <w:t xml:space="preserve"> </w:t>
      </w:r>
      <w:r w:rsidR="00FF713D">
        <w:rPr>
          <w:rFonts w:ascii="Times New Roman" w:hAnsi="Times New Roman"/>
          <w:sz w:val="28"/>
          <w:szCs w:val="28"/>
        </w:rPr>
        <w:t>Хасаут-Греческого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определяются и регулируются федеральным </w:t>
      </w: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4B0FD6" w:rsidP="00115B4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480175" cy="8913417"/>
            <wp:effectExtent l="0" t="0" r="0" b="2540"/>
            <wp:docPr id="1" name="Рисунок 1" descr="C:\Users\333\Document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ocuments\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Pr="00784E61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sectPr w:rsidR="00115B49" w:rsidRPr="00784E61" w:rsidSect="005461BE">
      <w:headerReference w:type="even" r:id="rId13"/>
      <w:headerReference w:type="default" r:id="rId14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86" w:rsidRDefault="00302E86">
      <w:r>
        <w:separator/>
      </w:r>
    </w:p>
  </w:endnote>
  <w:endnote w:type="continuationSeparator" w:id="0">
    <w:p w:rsidR="00302E86" w:rsidRDefault="0030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86" w:rsidRDefault="00302E86">
      <w:r>
        <w:separator/>
      </w:r>
    </w:p>
  </w:footnote>
  <w:footnote w:type="continuationSeparator" w:id="0">
    <w:p w:rsidR="00302E86" w:rsidRDefault="0030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596" w:rsidRDefault="00F745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page" w:x="5635" w:y="72"/>
      <w:rPr>
        <w:rStyle w:val="a6"/>
      </w:rPr>
    </w:pPr>
  </w:p>
  <w:p w:rsidR="00F74596" w:rsidRDefault="00F745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738A"/>
    <w:multiLevelType w:val="hybridMultilevel"/>
    <w:tmpl w:val="4BB01A3E"/>
    <w:lvl w:ilvl="0" w:tplc="F38E270C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BE"/>
    <w:rsid w:val="000044D4"/>
    <w:rsid w:val="000254E6"/>
    <w:rsid w:val="00025987"/>
    <w:rsid w:val="00032221"/>
    <w:rsid w:val="00037D87"/>
    <w:rsid w:val="000442A6"/>
    <w:rsid w:val="0005113E"/>
    <w:rsid w:val="00056EAF"/>
    <w:rsid w:val="00071B07"/>
    <w:rsid w:val="00074258"/>
    <w:rsid w:val="00080793"/>
    <w:rsid w:val="0008311E"/>
    <w:rsid w:val="00087125"/>
    <w:rsid w:val="000911C6"/>
    <w:rsid w:val="00095D56"/>
    <w:rsid w:val="00095ED7"/>
    <w:rsid w:val="000A1DA5"/>
    <w:rsid w:val="000C1BF5"/>
    <w:rsid w:val="000D7275"/>
    <w:rsid w:val="000E0E05"/>
    <w:rsid w:val="000E1DD4"/>
    <w:rsid w:val="000E476D"/>
    <w:rsid w:val="000F23D6"/>
    <w:rsid w:val="000F4F6E"/>
    <w:rsid w:val="00100B92"/>
    <w:rsid w:val="00105BBC"/>
    <w:rsid w:val="00107DC8"/>
    <w:rsid w:val="00114317"/>
    <w:rsid w:val="001157D2"/>
    <w:rsid w:val="00115B49"/>
    <w:rsid w:val="00121043"/>
    <w:rsid w:val="00122DE2"/>
    <w:rsid w:val="00123E1F"/>
    <w:rsid w:val="00131567"/>
    <w:rsid w:val="00134113"/>
    <w:rsid w:val="00136F2C"/>
    <w:rsid w:val="001406E5"/>
    <w:rsid w:val="00141DB6"/>
    <w:rsid w:val="00145769"/>
    <w:rsid w:val="00153F49"/>
    <w:rsid w:val="00155B3B"/>
    <w:rsid w:val="00155D88"/>
    <w:rsid w:val="001616EB"/>
    <w:rsid w:val="00195573"/>
    <w:rsid w:val="001967C5"/>
    <w:rsid w:val="001A6D2B"/>
    <w:rsid w:val="001A7015"/>
    <w:rsid w:val="001B13EB"/>
    <w:rsid w:val="001C317E"/>
    <w:rsid w:val="001C6184"/>
    <w:rsid w:val="001D3F13"/>
    <w:rsid w:val="001F33B1"/>
    <w:rsid w:val="001F3450"/>
    <w:rsid w:val="00200CBB"/>
    <w:rsid w:val="002012C8"/>
    <w:rsid w:val="0022770E"/>
    <w:rsid w:val="002347C6"/>
    <w:rsid w:val="0025712C"/>
    <w:rsid w:val="002576F7"/>
    <w:rsid w:val="00260DFE"/>
    <w:rsid w:val="002613D1"/>
    <w:rsid w:val="00276222"/>
    <w:rsid w:val="0027721B"/>
    <w:rsid w:val="00285589"/>
    <w:rsid w:val="00287AF1"/>
    <w:rsid w:val="00295F8C"/>
    <w:rsid w:val="0029638D"/>
    <w:rsid w:val="00296BC1"/>
    <w:rsid w:val="002A200D"/>
    <w:rsid w:val="002A5E9F"/>
    <w:rsid w:val="002A6004"/>
    <w:rsid w:val="002B78B7"/>
    <w:rsid w:val="002C38BB"/>
    <w:rsid w:val="002C5ACA"/>
    <w:rsid w:val="002D13C6"/>
    <w:rsid w:val="002E4C04"/>
    <w:rsid w:val="002E5C61"/>
    <w:rsid w:val="002E6FCC"/>
    <w:rsid w:val="002F1044"/>
    <w:rsid w:val="002F6A7A"/>
    <w:rsid w:val="00301123"/>
    <w:rsid w:val="00302E86"/>
    <w:rsid w:val="00305757"/>
    <w:rsid w:val="0032274E"/>
    <w:rsid w:val="00361937"/>
    <w:rsid w:val="00361F57"/>
    <w:rsid w:val="00373D5F"/>
    <w:rsid w:val="00381167"/>
    <w:rsid w:val="00387B83"/>
    <w:rsid w:val="003914AA"/>
    <w:rsid w:val="00394FCC"/>
    <w:rsid w:val="0039539E"/>
    <w:rsid w:val="003A1273"/>
    <w:rsid w:val="003A33D3"/>
    <w:rsid w:val="003A5FC4"/>
    <w:rsid w:val="003B1EE5"/>
    <w:rsid w:val="003B5D96"/>
    <w:rsid w:val="003C73DA"/>
    <w:rsid w:val="003C7E39"/>
    <w:rsid w:val="003E1FD2"/>
    <w:rsid w:val="003E4880"/>
    <w:rsid w:val="003E5627"/>
    <w:rsid w:val="003F45CE"/>
    <w:rsid w:val="00415000"/>
    <w:rsid w:val="0042688B"/>
    <w:rsid w:val="004377B4"/>
    <w:rsid w:val="0044412E"/>
    <w:rsid w:val="004517B9"/>
    <w:rsid w:val="00461222"/>
    <w:rsid w:val="00463870"/>
    <w:rsid w:val="00465B24"/>
    <w:rsid w:val="00487DE7"/>
    <w:rsid w:val="004A05F4"/>
    <w:rsid w:val="004A76FD"/>
    <w:rsid w:val="004B0FD6"/>
    <w:rsid w:val="004B5457"/>
    <w:rsid w:val="004D43F7"/>
    <w:rsid w:val="004E5A96"/>
    <w:rsid w:val="004F1C61"/>
    <w:rsid w:val="004F3241"/>
    <w:rsid w:val="00504737"/>
    <w:rsid w:val="00512B62"/>
    <w:rsid w:val="0053464D"/>
    <w:rsid w:val="00543E66"/>
    <w:rsid w:val="005461BE"/>
    <w:rsid w:val="00551A25"/>
    <w:rsid w:val="00561609"/>
    <w:rsid w:val="00563387"/>
    <w:rsid w:val="005641DA"/>
    <w:rsid w:val="00567970"/>
    <w:rsid w:val="00573328"/>
    <w:rsid w:val="00573A6C"/>
    <w:rsid w:val="00594F1E"/>
    <w:rsid w:val="005A5E4D"/>
    <w:rsid w:val="005D3C7A"/>
    <w:rsid w:val="005F5956"/>
    <w:rsid w:val="006048E6"/>
    <w:rsid w:val="0060659B"/>
    <w:rsid w:val="006136DE"/>
    <w:rsid w:val="00615FC0"/>
    <w:rsid w:val="006259AC"/>
    <w:rsid w:val="00627777"/>
    <w:rsid w:val="00636B06"/>
    <w:rsid w:val="0064128D"/>
    <w:rsid w:val="00652E8B"/>
    <w:rsid w:val="006553B3"/>
    <w:rsid w:val="00657F0E"/>
    <w:rsid w:val="006721DA"/>
    <w:rsid w:val="006775D0"/>
    <w:rsid w:val="0068282B"/>
    <w:rsid w:val="0068325F"/>
    <w:rsid w:val="0069667A"/>
    <w:rsid w:val="006C036C"/>
    <w:rsid w:val="006D39F5"/>
    <w:rsid w:val="006E1FAB"/>
    <w:rsid w:val="006F0706"/>
    <w:rsid w:val="006F3611"/>
    <w:rsid w:val="00705200"/>
    <w:rsid w:val="00717014"/>
    <w:rsid w:val="00725919"/>
    <w:rsid w:val="00730594"/>
    <w:rsid w:val="00734D97"/>
    <w:rsid w:val="00744B90"/>
    <w:rsid w:val="00751148"/>
    <w:rsid w:val="00762139"/>
    <w:rsid w:val="00763CA9"/>
    <w:rsid w:val="00784E61"/>
    <w:rsid w:val="00784F46"/>
    <w:rsid w:val="007913C0"/>
    <w:rsid w:val="00793DF9"/>
    <w:rsid w:val="007A7263"/>
    <w:rsid w:val="007D5C4D"/>
    <w:rsid w:val="007E13F2"/>
    <w:rsid w:val="007F005D"/>
    <w:rsid w:val="0082464B"/>
    <w:rsid w:val="00826E0D"/>
    <w:rsid w:val="0082706B"/>
    <w:rsid w:val="008376D4"/>
    <w:rsid w:val="00841AB7"/>
    <w:rsid w:val="00842E72"/>
    <w:rsid w:val="00844465"/>
    <w:rsid w:val="00844E97"/>
    <w:rsid w:val="00844FC5"/>
    <w:rsid w:val="00857341"/>
    <w:rsid w:val="008632D3"/>
    <w:rsid w:val="00887CFF"/>
    <w:rsid w:val="0089205B"/>
    <w:rsid w:val="008949DA"/>
    <w:rsid w:val="008949F8"/>
    <w:rsid w:val="008A18CC"/>
    <w:rsid w:val="008A38CA"/>
    <w:rsid w:val="008C651A"/>
    <w:rsid w:val="008E7611"/>
    <w:rsid w:val="008F47A5"/>
    <w:rsid w:val="008F52A5"/>
    <w:rsid w:val="00905048"/>
    <w:rsid w:val="00914279"/>
    <w:rsid w:val="00914D34"/>
    <w:rsid w:val="00915AD9"/>
    <w:rsid w:val="009249D8"/>
    <w:rsid w:val="00932155"/>
    <w:rsid w:val="00943EAA"/>
    <w:rsid w:val="0095573A"/>
    <w:rsid w:val="00977507"/>
    <w:rsid w:val="00977811"/>
    <w:rsid w:val="009857DF"/>
    <w:rsid w:val="00987097"/>
    <w:rsid w:val="009A5180"/>
    <w:rsid w:val="009B0EDC"/>
    <w:rsid w:val="009B6443"/>
    <w:rsid w:val="009B791B"/>
    <w:rsid w:val="009C17A5"/>
    <w:rsid w:val="009C42AE"/>
    <w:rsid w:val="009D03EB"/>
    <w:rsid w:val="009D10EF"/>
    <w:rsid w:val="009E76A8"/>
    <w:rsid w:val="009F132E"/>
    <w:rsid w:val="00A11A9C"/>
    <w:rsid w:val="00A11B04"/>
    <w:rsid w:val="00A14E39"/>
    <w:rsid w:val="00A17F0D"/>
    <w:rsid w:val="00A40E5B"/>
    <w:rsid w:val="00A510FE"/>
    <w:rsid w:val="00A53824"/>
    <w:rsid w:val="00A5512D"/>
    <w:rsid w:val="00A75C38"/>
    <w:rsid w:val="00A815EF"/>
    <w:rsid w:val="00A84D65"/>
    <w:rsid w:val="00A92D18"/>
    <w:rsid w:val="00AA1044"/>
    <w:rsid w:val="00AB3AA5"/>
    <w:rsid w:val="00AC74F9"/>
    <w:rsid w:val="00AD14EB"/>
    <w:rsid w:val="00AD227E"/>
    <w:rsid w:val="00AE441F"/>
    <w:rsid w:val="00AF0941"/>
    <w:rsid w:val="00AF0A57"/>
    <w:rsid w:val="00B1186D"/>
    <w:rsid w:val="00B2103E"/>
    <w:rsid w:val="00B234C7"/>
    <w:rsid w:val="00B26868"/>
    <w:rsid w:val="00B420B8"/>
    <w:rsid w:val="00B45BF9"/>
    <w:rsid w:val="00B51288"/>
    <w:rsid w:val="00B76E72"/>
    <w:rsid w:val="00B855DD"/>
    <w:rsid w:val="00BA007C"/>
    <w:rsid w:val="00BA0942"/>
    <w:rsid w:val="00BA4D44"/>
    <w:rsid w:val="00BA7E5D"/>
    <w:rsid w:val="00BB7A97"/>
    <w:rsid w:val="00BC0280"/>
    <w:rsid w:val="00BC1655"/>
    <w:rsid w:val="00BD2BD3"/>
    <w:rsid w:val="00BD3A7A"/>
    <w:rsid w:val="00BE2BD9"/>
    <w:rsid w:val="00C03A18"/>
    <w:rsid w:val="00C14F4A"/>
    <w:rsid w:val="00C17DB8"/>
    <w:rsid w:val="00C24BF0"/>
    <w:rsid w:val="00C258CE"/>
    <w:rsid w:val="00C43053"/>
    <w:rsid w:val="00C57A52"/>
    <w:rsid w:val="00C65019"/>
    <w:rsid w:val="00C7417A"/>
    <w:rsid w:val="00C74C1F"/>
    <w:rsid w:val="00C81BE8"/>
    <w:rsid w:val="00C8232D"/>
    <w:rsid w:val="00CA2A9C"/>
    <w:rsid w:val="00CB1D39"/>
    <w:rsid w:val="00CB3D03"/>
    <w:rsid w:val="00CC230D"/>
    <w:rsid w:val="00CC2782"/>
    <w:rsid w:val="00CC51D3"/>
    <w:rsid w:val="00CE2153"/>
    <w:rsid w:val="00CE500B"/>
    <w:rsid w:val="00CE73CD"/>
    <w:rsid w:val="00CF1264"/>
    <w:rsid w:val="00CF1A3C"/>
    <w:rsid w:val="00CF47E7"/>
    <w:rsid w:val="00D01B93"/>
    <w:rsid w:val="00D038F4"/>
    <w:rsid w:val="00D03BB0"/>
    <w:rsid w:val="00D07939"/>
    <w:rsid w:val="00D40AB6"/>
    <w:rsid w:val="00D654B2"/>
    <w:rsid w:val="00DA5C28"/>
    <w:rsid w:val="00DB09B5"/>
    <w:rsid w:val="00DB47A0"/>
    <w:rsid w:val="00DC4309"/>
    <w:rsid w:val="00DD3970"/>
    <w:rsid w:val="00DF04DD"/>
    <w:rsid w:val="00E01235"/>
    <w:rsid w:val="00E01B8F"/>
    <w:rsid w:val="00E05E0B"/>
    <w:rsid w:val="00E25640"/>
    <w:rsid w:val="00E33280"/>
    <w:rsid w:val="00E65A4E"/>
    <w:rsid w:val="00E65C2D"/>
    <w:rsid w:val="00EA4C1A"/>
    <w:rsid w:val="00EA5F52"/>
    <w:rsid w:val="00EB222E"/>
    <w:rsid w:val="00EB797E"/>
    <w:rsid w:val="00EC2894"/>
    <w:rsid w:val="00EC45D1"/>
    <w:rsid w:val="00ED1DB6"/>
    <w:rsid w:val="00F07CD0"/>
    <w:rsid w:val="00F1491D"/>
    <w:rsid w:val="00F22D6E"/>
    <w:rsid w:val="00F34845"/>
    <w:rsid w:val="00F72548"/>
    <w:rsid w:val="00F72AC7"/>
    <w:rsid w:val="00F74596"/>
    <w:rsid w:val="00F74A2D"/>
    <w:rsid w:val="00F83B18"/>
    <w:rsid w:val="00F936F0"/>
    <w:rsid w:val="00FA347C"/>
    <w:rsid w:val="00FB4B5D"/>
    <w:rsid w:val="00FD179D"/>
    <w:rsid w:val="00FF5A7C"/>
    <w:rsid w:val="00FF5FE5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1CBB12-8C48-4C00-9BFA-CBE53D34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461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3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5461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3F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C537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5627"/>
    <w:rPr>
      <w:rFonts w:ascii="Calibri Light" w:hAnsi="Calibri Light"/>
      <w:b/>
      <w:sz w:val="26"/>
    </w:rPr>
  </w:style>
  <w:style w:type="paragraph" w:styleId="21">
    <w:name w:val="Body Text Indent 2"/>
    <w:basedOn w:val="a"/>
    <w:link w:val="22"/>
    <w:uiPriority w:val="99"/>
    <w:rsid w:val="005461B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370F"/>
    <w:rPr>
      <w:rFonts w:ascii="Arial" w:hAnsi="Arial"/>
      <w:sz w:val="24"/>
      <w:szCs w:val="24"/>
    </w:rPr>
  </w:style>
  <w:style w:type="paragraph" w:styleId="23">
    <w:name w:val="Body Text 2"/>
    <w:basedOn w:val="a"/>
    <w:link w:val="24"/>
    <w:uiPriority w:val="99"/>
    <w:rsid w:val="005461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F5A7C"/>
    <w:rPr>
      <w:rFonts w:ascii="Arial" w:hAnsi="Arial"/>
      <w:sz w:val="24"/>
    </w:rPr>
  </w:style>
  <w:style w:type="paragraph" w:styleId="a3">
    <w:name w:val="Body Text Indent"/>
    <w:basedOn w:val="a"/>
    <w:link w:val="a4"/>
    <w:uiPriority w:val="99"/>
    <w:rsid w:val="005461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70F"/>
    <w:rPr>
      <w:rFonts w:ascii="Arial" w:hAnsi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546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70F"/>
    <w:rPr>
      <w:rFonts w:ascii="Arial" w:hAnsi="Arial"/>
      <w:sz w:val="16"/>
      <w:szCs w:val="16"/>
    </w:rPr>
  </w:style>
  <w:style w:type="paragraph" w:customStyle="1" w:styleId="ConsNormal">
    <w:name w:val="ConsNormal"/>
    <w:rsid w:val="005461BE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4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styleId="a5">
    <w:name w:val="Hyperlink"/>
    <w:basedOn w:val="a0"/>
    <w:uiPriority w:val="99"/>
    <w:rsid w:val="005461BE"/>
    <w:rPr>
      <w:color w:val="0000FF"/>
      <w:u w:val="none"/>
    </w:rPr>
  </w:style>
  <w:style w:type="character" w:styleId="a6">
    <w:name w:val="page number"/>
    <w:basedOn w:val="a0"/>
    <w:uiPriority w:val="99"/>
    <w:rsid w:val="005461BE"/>
    <w:rPr>
      <w:rFonts w:cs="Times New Roman"/>
    </w:rPr>
  </w:style>
  <w:style w:type="paragraph" w:styleId="a7">
    <w:name w:val="header"/>
    <w:basedOn w:val="a"/>
    <w:link w:val="a8"/>
    <w:uiPriority w:val="99"/>
    <w:rsid w:val="00546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70F"/>
    <w:rPr>
      <w:rFonts w:ascii="Arial" w:hAnsi="Arial"/>
      <w:sz w:val="24"/>
      <w:szCs w:val="24"/>
    </w:rPr>
  </w:style>
  <w:style w:type="paragraph" w:customStyle="1" w:styleId="a9">
    <w:name w:val="адресат"/>
    <w:basedOn w:val="a"/>
    <w:next w:val="a"/>
    <w:rsid w:val="00A510FE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aaanao">
    <w:name w:val="aa?anao"/>
    <w:basedOn w:val="a"/>
    <w:next w:val="a"/>
    <w:rsid w:val="00415000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ConsNonformat">
    <w:name w:val="ConsNonformat"/>
    <w:rsid w:val="00B2103E"/>
    <w:pPr>
      <w:widowControl w:val="0"/>
    </w:pPr>
    <w:rPr>
      <w:rFonts w:ascii="Courier New" w:hAnsi="Courier New"/>
    </w:rPr>
  </w:style>
  <w:style w:type="paragraph" w:styleId="aa">
    <w:name w:val="Balloon Text"/>
    <w:basedOn w:val="a"/>
    <w:link w:val="ab"/>
    <w:rsid w:val="009B64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BD5DAC63880C4B7A13C3DB2F59BFF239BC43D682A77DAC63C5193972j8E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BD5DAC63880C4B7A13C3DB2F59BFF239BC43D682A77DAC63C5193972j8E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1A9C998AA5EA8F874747CC8CB5E749FA9B70A71593440F949EEA25457D57DF5077524F2256C1A2D54386904031BBA11201DB6C9CE4C7u3n9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1A81-1093-44E7-8B3B-A918CCF0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zakonodat</dc:creator>
  <cp:lastModifiedBy>1</cp:lastModifiedBy>
  <cp:revision>2</cp:revision>
  <cp:lastPrinted>2020-06-22T08:40:00Z</cp:lastPrinted>
  <dcterms:created xsi:type="dcterms:W3CDTF">2022-01-23T10:23:00Z</dcterms:created>
  <dcterms:modified xsi:type="dcterms:W3CDTF">2022-01-23T10:23:00Z</dcterms:modified>
</cp:coreProperties>
</file>