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A2" w:rsidRDefault="00B57C3F" w:rsidP="00B57C3F">
      <w:pPr>
        <w:pStyle w:val="a3"/>
        <w:tabs>
          <w:tab w:val="left" w:pos="7668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КАРАЧАЕВО-ЧЕРКЕССКАЯ  РЕСПУБЛИКА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4083A">
        <w:rPr>
          <w:rFonts w:ascii="Times New Roman" w:hAnsi="Times New Roman" w:cs="Times New Roman"/>
          <w:b/>
          <w:sz w:val="28"/>
          <w:szCs w:val="28"/>
        </w:rPr>
        <w:t>ХАСАУТ-ГРЕЧЕСКОГО</w:t>
      </w:r>
      <w:r w:rsidRPr="007E5E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EEA" w:rsidRPr="007E5EEA" w:rsidRDefault="00B57C3F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-Греческое</w:t>
      </w:r>
    </w:p>
    <w:p w:rsidR="007E5EEA" w:rsidRPr="007E5EEA" w:rsidRDefault="00213B64" w:rsidP="00213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</w:t>
      </w:r>
      <w:r w:rsidR="00D4083A">
        <w:rPr>
          <w:rFonts w:ascii="Times New Roman" w:hAnsi="Times New Roman" w:cs="Times New Roman"/>
          <w:sz w:val="28"/>
          <w:szCs w:val="28"/>
        </w:rPr>
        <w:t>2018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5EEA" w:rsidRPr="007E5EE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72E92" w:rsidRPr="00072E92" w:rsidRDefault="00072E92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7E5EE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072E92">
        <w:rPr>
          <w:rFonts w:ascii="Times New Roman" w:hAnsi="Times New Roman" w:cs="Times New Roman"/>
          <w:sz w:val="28"/>
          <w:szCs w:val="28"/>
        </w:rPr>
        <w:t xml:space="preserve"> на 201</w:t>
      </w:r>
      <w:r w:rsidR="00D4083A">
        <w:rPr>
          <w:rFonts w:ascii="Times New Roman" w:hAnsi="Times New Roman" w:cs="Times New Roman"/>
          <w:sz w:val="28"/>
          <w:szCs w:val="28"/>
        </w:rPr>
        <w:t>8-2019</w:t>
      </w:r>
      <w:r w:rsidRPr="00072E9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DD3AD2" w:rsidRDefault="00F85980" w:rsidP="00072E9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072E92" w:rsidRPr="00072E92">
        <w:rPr>
          <w:rFonts w:ascii="Times New Roman" w:hAnsi="Times New Roman" w:cs="Times New Roman"/>
          <w:sz w:val="28"/>
          <w:szCs w:val="28"/>
        </w:rPr>
        <w:t xml:space="preserve">В целях обеспечения защиты прав и законных интересов граждан, общества и государства от коррупции, устранения причин и условий, порождающих коррупцию на территории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2E92" w:rsidRPr="00072E92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№131-ФЗ «Об общих принципах организации местного самоуправления в Российской Федерации», с Федеральным законом от 25 декабря 2008 года №273-ФЗ «О противодействии коррупции», с указом Президента РФ от 1</w:t>
      </w:r>
      <w:proofErr w:type="gramEnd"/>
      <w:r w:rsidR="00072E92" w:rsidRPr="00072E92">
        <w:rPr>
          <w:rFonts w:ascii="Times New Roman" w:hAnsi="Times New Roman" w:cs="Times New Roman"/>
          <w:sz w:val="28"/>
          <w:szCs w:val="28"/>
        </w:rPr>
        <w:t xml:space="preserve"> апреля 2016 г. N 147 «О Национальном плане противодействия коррупции на 2016 – 2017 годы»</w:t>
      </w:r>
      <w:r w:rsidR="00DD3AD2">
        <w:rPr>
          <w:rFonts w:ascii="Times New Roman" w:hAnsi="Times New Roman" w:cs="Times New Roman"/>
          <w:sz w:val="28"/>
          <w:szCs w:val="28"/>
        </w:rPr>
        <w:t xml:space="preserve">, в </w:t>
      </w:r>
      <w:r w:rsidR="00DD3AD2" w:rsidRPr="00DD3AD2">
        <w:rPr>
          <w:rFonts w:ascii="Times New Roman" w:hAnsi="Times New Roman" w:cs="Times New Roman"/>
          <w:sz w:val="28"/>
          <w:szCs w:val="28"/>
        </w:rPr>
        <w:t xml:space="preserve">соответствии со ст. 9 Закона </w:t>
      </w:r>
      <w:proofErr w:type="gramStart"/>
      <w:r w:rsidR="00DD3AD2" w:rsidRPr="00DD3AD2">
        <w:rPr>
          <w:rFonts w:ascii="Times New Roman" w:hAnsi="Times New Roman" w:cs="Times New Roman"/>
          <w:sz w:val="28"/>
          <w:szCs w:val="28"/>
        </w:rPr>
        <w:t>Карачаево-Черкеской</w:t>
      </w:r>
      <w:proofErr w:type="gramEnd"/>
      <w:r w:rsidR="00DD3AD2" w:rsidRPr="00DD3AD2">
        <w:rPr>
          <w:rFonts w:ascii="Times New Roman" w:hAnsi="Times New Roman" w:cs="Times New Roman"/>
          <w:sz w:val="28"/>
          <w:szCs w:val="28"/>
        </w:rPr>
        <w:t xml:space="preserve"> Республики от 13.03.2009 № 1-РЗ «Об отдельных вопросах по противодействию коррупции  в Карачаево-Черкесской Республике»,</w:t>
      </w:r>
      <w:r w:rsidR="007E4D02" w:rsidRPr="007E4D0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7E4D02" w:rsidRPr="007E4D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3AD2" w:rsidRPr="00DD3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92" w:rsidRPr="00DD3AD2" w:rsidRDefault="00072E92" w:rsidP="00072E9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2E92" w:rsidRPr="00072E92" w:rsidRDefault="00072E92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 на 201</w:t>
      </w:r>
      <w:r w:rsidR="00D4083A">
        <w:rPr>
          <w:rFonts w:ascii="Times New Roman" w:hAnsi="Times New Roman" w:cs="Times New Roman"/>
          <w:sz w:val="28"/>
          <w:szCs w:val="28"/>
        </w:rPr>
        <w:t>8-2019</w:t>
      </w:r>
      <w:r w:rsidR="00DD5619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5619" w:rsidRPr="00DD561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DD5619" w:rsidRPr="00DD56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D5619" w:rsidRPr="00DD56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DD5619" w:rsidRPr="00DD5619">
        <w:rPr>
          <w:rFonts w:ascii="Times New Roman" w:hAnsi="Times New Roman" w:cs="Times New Roman"/>
          <w:sz w:val="28"/>
          <w:szCs w:val="28"/>
        </w:rPr>
        <w:t xml:space="preserve">  сельского  поселения.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proofErr w:type="gramStart"/>
      <w:r w:rsidR="00DD5619" w:rsidRPr="00DD56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5619" w:rsidRPr="00DD56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="00DD5619" w:rsidRPr="00DD5619">
        <w:rPr>
          <w:rFonts w:ascii="Times New Roman" w:hAnsi="Times New Roman" w:cs="Times New Roman"/>
          <w:sz w:val="28"/>
          <w:szCs w:val="28"/>
        </w:rPr>
        <w:t>Настоящее постановление вступает  в силу со дня его официального опубликования (обнародования) в установленном порядке.</w:t>
      </w:r>
    </w:p>
    <w:p w:rsidR="00DD5619" w:rsidRPr="00DD5619" w:rsidRDefault="00DD5619" w:rsidP="00DD561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DA2" w:rsidRPr="00072E92" w:rsidRDefault="00B63DA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619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DD5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4F1F" w:rsidRDefault="00D4083A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</w:t>
      </w:r>
      <w:r w:rsidR="00DD561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02C4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E02C4C">
        <w:rPr>
          <w:rFonts w:ascii="Times New Roman" w:hAnsi="Times New Roman" w:cs="Times New Roman"/>
          <w:sz w:val="28"/>
          <w:szCs w:val="28"/>
        </w:rPr>
        <w:t>Ш.А.Кипкеев</w:t>
      </w:r>
      <w:proofErr w:type="spellEnd"/>
      <w:r w:rsidR="00DD56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D5619" w:rsidRPr="00F60A3F" w:rsidRDefault="00DD5619" w:rsidP="00EB3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A20" w:rsidRDefault="005C2A20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092E" w:rsidRPr="0016092E" w:rsidRDefault="0016092E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092E">
        <w:rPr>
          <w:rFonts w:ascii="Times New Roman" w:hAnsi="Times New Roman" w:cs="Times New Roman"/>
          <w:sz w:val="24"/>
          <w:szCs w:val="24"/>
        </w:rPr>
        <w:t>Приложение</w:t>
      </w:r>
    </w:p>
    <w:p w:rsidR="0016092E" w:rsidRPr="0016092E" w:rsidRDefault="0016092E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092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6092E" w:rsidRPr="0016092E" w:rsidRDefault="00D4083A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Хасаут</w:t>
      </w:r>
      <w:proofErr w:type="spellEnd"/>
      <w:r>
        <w:rPr>
          <w:rFonts w:ascii="Times New Roman" w:hAnsi="Times New Roman" w:cs="Times New Roman"/>
          <w:sz w:val="24"/>
          <w:szCs w:val="24"/>
        </w:rPr>
        <w:t>-Греческого</w:t>
      </w:r>
      <w:r w:rsidR="0016092E" w:rsidRPr="0016092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6092E" w:rsidRPr="0016092E" w:rsidRDefault="00213B64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092E" w:rsidRPr="0016092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21.03.</w:t>
      </w:r>
      <w:r w:rsidR="0016092E" w:rsidRPr="0016092E">
        <w:rPr>
          <w:rFonts w:ascii="Times New Roman" w:hAnsi="Times New Roman" w:cs="Times New Roman"/>
          <w:sz w:val="24"/>
          <w:szCs w:val="24"/>
        </w:rPr>
        <w:t>201</w:t>
      </w:r>
      <w:r w:rsidR="00E02C4C">
        <w:rPr>
          <w:rFonts w:ascii="Times New Roman" w:hAnsi="Times New Roman" w:cs="Times New Roman"/>
          <w:sz w:val="24"/>
          <w:szCs w:val="24"/>
        </w:rPr>
        <w:t>8</w:t>
      </w:r>
      <w:r w:rsidR="0016092E" w:rsidRPr="00160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092E" w:rsidRPr="0016092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6092E" w:rsidRPr="0016092E" w:rsidRDefault="0016092E" w:rsidP="00EB3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92E" w:rsidRDefault="0016092E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BD1A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Муниципальная программа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EB39D4">
        <w:rPr>
          <w:rFonts w:ascii="Times New Roman" w:hAnsi="Times New Roman" w:cs="Times New Roman"/>
          <w:sz w:val="28"/>
          <w:szCs w:val="28"/>
        </w:rPr>
        <w:t xml:space="preserve"> на 201</w:t>
      </w:r>
      <w:r w:rsidR="00E02C4C">
        <w:rPr>
          <w:rFonts w:ascii="Times New Roman" w:hAnsi="Times New Roman" w:cs="Times New Roman"/>
          <w:sz w:val="28"/>
          <w:szCs w:val="28"/>
        </w:rPr>
        <w:t>8-2019</w:t>
      </w:r>
      <w:r w:rsidRPr="00EB39D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92E" w:rsidRDefault="00EB39D4" w:rsidP="008815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EB39D4" w:rsidRPr="00EB39D4" w:rsidRDefault="00EB39D4" w:rsidP="00E57AE5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Наименование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E02C4C">
        <w:rPr>
          <w:rFonts w:ascii="Times New Roman" w:hAnsi="Times New Roman" w:cs="Times New Roman"/>
          <w:sz w:val="28"/>
          <w:szCs w:val="28"/>
        </w:rPr>
        <w:t xml:space="preserve"> на 2018-2019</w:t>
      </w:r>
      <w:r w:rsidRPr="00EB39D4">
        <w:rPr>
          <w:rFonts w:ascii="Times New Roman" w:hAnsi="Times New Roman" w:cs="Times New Roman"/>
          <w:sz w:val="28"/>
          <w:szCs w:val="28"/>
        </w:rPr>
        <w:t xml:space="preserve"> годы» (далее – Программа)</w:t>
      </w:r>
    </w:p>
    <w:p w:rsidR="00E57AE5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Основание для разработки </w:t>
      </w:r>
    </w:p>
    <w:p w:rsidR="00EB39D4" w:rsidRPr="00EB39D4" w:rsidRDefault="00EB39D4" w:rsidP="00E57AE5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>Федеральный закон от 25.12.2008 №273-ФЗ «О противодействии коррупции»;</w:t>
      </w:r>
    </w:p>
    <w:p w:rsidR="00EB39D4" w:rsidRPr="00EB39D4" w:rsidRDefault="00EB39D4" w:rsidP="00456C7D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Федеральный закон от 6.10.2003 №131-ФЗ «Об общих принципах организации местного самоуправления в Российской Федерации»;</w:t>
      </w:r>
    </w:p>
    <w:p w:rsidR="000722E9" w:rsidRDefault="007E4D02" w:rsidP="00456C7D">
      <w:pPr>
        <w:pStyle w:val="a3"/>
        <w:ind w:left="3544" w:hanging="354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</w:t>
      </w:r>
      <w:r w:rsidRPr="000722E9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gramStart"/>
      <w:r w:rsidRPr="000722E9">
        <w:rPr>
          <w:rFonts w:ascii="Times New Roman" w:hAnsi="Times New Roman" w:cs="Times New Roman"/>
          <w:sz w:val="28"/>
          <w:szCs w:val="28"/>
        </w:rPr>
        <w:t>Карачаево-Черкеской</w:t>
      </w:r>
      <w:proofErr w:type="gramEnd"/>
      <w:r w:rsidRPr="000722E9">
        <w:rPr>
          <w:rFonts w:ascii="Times New Roman" w:hAnsi="Times New Roman" w:cs="Times New Roman"/>
          <w:sz w:val="28"/>
          <w:szCs w:val="28"/>
        </w:rPr>
        <w:t xml:space="preserve"> Республики от 13.03.2009 № 1-РЗ «Об отдельных вопросах по противодействию коррупции  в Карачаево-Черкесской Республике»</w:t>
      </w:r>
    </w:p>
    <w:p w:rsidR="00EB39D4" w:rsidRPr="00EB39D4" w:rsidRDefault="00EB39D4" w:rsidP="00456C7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Разработчик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56C7D">
        <w:rPr>
          <w:rFonts w:ascii="Times New Roman" w:hAnsi="Times New Roman" w:cs="Times New Roman"/>
          <w:sz w:val="28"/>
          <w:szCs w:val="28"/>
        </w:rPr>
        <w:t xml:space="preserve">   </w:t>
      </w:r>
      <w:r w:rsidR="00204A9E">
        <w:rPr>
          <w:rFonts w:ascii="Times New Roman" w:hAnsi="Times New Roman" w:cs="Times New Roman"/>
          <w:sz w:val="28"/>
          <w:szCs w:val="28"/>
        </w:rPr>
        <w:t>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D4" w:rsidRPr="00EB39D4" w:rsidRDefault="00EB39D4" w:rsidP="00456C7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Исполнители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r w:rsidR="00456C7D" w:rsidRPr="00456C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456C7D" w:rsidRPr="00456C7D">
        <w:rPr>
          <w:rFonts w:ascii="Times New Roman" w:hAnsi="Times New Roman" w:cs="Times New Roman"/>
          <w:sz w:val="28"/>
          <w:szCs w:val="28"/>
        </w:rPr>
        <w:t xml:space="preserve"> сельского    поселения</w:t>
      </w:r>
    </w:p>
    <w:p w:rsidR="00EB39D4" w:rsidRPr="00EB39D4" w:rsidRDefault="00EB39D4" w:rsidP="006024A8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Цель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 xml:space="preserve">обеспечение защиты прав и законных интересов граждан, общества и государства от коррупции, устранение причин и условий, порождающих коррупцию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EB39D4" w:rsidRPr="00EB39D4" w:rsidRDefault="00EB39D4" w:rsidP="006024A8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Задачи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>обеспечение правовых и организационных мер, направленных на предупреждение, выявление и последующее устранение причин коррупции;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снижение административных барьеров при предоставлении государственных и муниципальных услуг;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совершенствование механизма контроля соблюдения ограничений и запретов, связанных с прохождением муниципальной службы;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обеспечение открытости, гласности и прозрачности при осуществлении закупок </w:t>
      </w:r>
      <w:r w:rsidRPr="00EB39D4">
        <w:rPr>
          <w:rFonts w:ascii="Times New Roman" w:hAnsi="Times New Roman" w:cs="Times New Roman"/>
          <w:sz w:val="28"/>
          <w:szCs w:val="28"/>
        </w:rPr>
        <w:lastRenderedPageBreak/>
        <w:t>товаров, работ, услуг для обеспечения муниципальных нужд;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формирование антикоррупционного общественного сознания, нетерпимого отношения к проявлениям коррупции;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противодействие коррупции в сферах, где наиболее высоки коррупционные риски</w:t>
      </w:r>
    </w:p>
    <w:p w:rsidR="006A64F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Сроки и этапы реализации 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r w:rsidR="006A64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B39D4">
        <w:rPr>
          <w:rFonts w:ascii="Times New Roman" w:hAnsi="Times New Roman" w:cs="Times New Roman"/>
          <w:sz w:val="28"/>
          <w:szCs w:val="28"/>
        </w:rPr>
        <w:t>201</w:t>
      </w:r>
      <w:r w:rsidR="00E02C4C">
        <w:rPr>
          <w:rFonts w:ascii="Times New Roman" w:hAnsi="Times New Roman" w:cs="Times New Roman"/>
          <w:sz w:val="28"/>
          <w:szCs w:val="28"/>
        </w:rPr>
        <w:t>8-2019</w:t>
      </w:r>
      <w:r w:rsidRPr="00EB39D4">
        <w:rPr>
          <w:rFonts w:ascii="Times New Roman" w:hAnsi="Times New Roman" w:cs="Times New Roman"/>
          <w:sz w:val="28"/>
          <w:szCs w:val="28"/>
        </w:rPr>
        <w:t xml:space="preserve"> годы в 1 этап</w:t>
      </w:r>
    </w:p>
    <w:p w:rsidR="006A64F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Объемы и источники </w:t>
      </w:r>
    </w:p>
    <w:p w:rsidR="006A64F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</w:p>
    <w:p w:rsidR="00341B9D" w:rsidRDefault="00EB39D4" w:rsidP="00341B9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Программы</w:t>
      </w:r>
      <w:r w:rsidR="006A64F4">
        <w:rPr>
          <w:rFonts w:ascii="Times New Roman" w:hAnsi="Times New Roman" w:cs="Times New Roman"/>
          <w:sz w:val="28"/>
          <w:szCs w:val="28"/>
        </w:rPr>
        <w:t xml:space="preserve">  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D4" w:rsidRPr="002A42BB" w:rsidRDefault="00341B9D" w:rsidP="00341B9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B39D4" w:rsidRPr="00EB39D4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</w:t>
      </w:r>
      <w:r w:rsidR="0075058D" w:rsidRPr="002A42B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4083A">
        <w:rPr>
          <w:rFonts w:ascii="Times New Roman" w:hAnsi="Times New Roman" w:cs="Times New Roman"/>
          <w:sz w:val="28"/>
          <w:szCs w:val="28"/>
        </w:rPr>
        <w:t>4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B39D4" w:rsidRPr="002A42BB" w:rsidRDefault="00EB39D4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2A42BB">
        <w:rPr>
          <w:rFonts w:ascii="Times New Roman" w:hAnsi="Times New Roman" w:cs="Times New Roman"/>
          <w:sz w:val="28"/>
          <w:szCs w:val="28"/>
        </w:rPr>
        <w:t xml:space="preserve">средства местного </w:t>
      </w:r>
      <w:r w:rsidR="00D4083A">
        <w:rPr>
          <w:rFonts w:ascii="Times New Roman" w:hAnsi="Times New Roman" w:cs="Times New Roman"/>
          <w:sz w:val="28"/>
          <w:szCs w:val="28"/>
        </w:rPr>
        <w:t>4</w:t>
      </w:r>
      <w:r w:rsidRPr="002A42BB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EB39D4" w:rsidRPr="002A42BB" w:rsidRDefault="00E02C4C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083A">
        <w:rPr>
          <w:rFonts w:ascii="Times New Roman" w:hAnsi="Times New Roman" w:cs="Times New Roman"/>
          <w:sz w:val="28"/>
          <w:szCs w:val="28"/>
        </w:rPr>
        <w:t>2</w:t>
      </w:r>
      <w:r w:rsidR="0075058D" w:rsidRPr="002A42BB">
        <w:rPr>
          <w:rFonts w:ascii="Times New Roman" w:hAnsi="Times New Roman" w:cs="Times New Roman"/>
          <w:sz w:val="28"/>
          <w:szCs w:val="28"/>
        </w:rPr>
        <w:t>,</w:t>
      </w:r>
      <w:r w:rsidR="0051579F">
        <w:rPr>
          <w:rFonts w:ascii="Times New Roman" w:hAnsi="Times New Roman" w:cs="Times New Roman"/>
          <w:sz w:val="28"/>
          <w:szCs w:val="28"/>
        </w:rPr>
        <w:t>0</w:t>
      </w:r>
      <w:r w:rsidR="00EB39D4" w:rsidRPr="002A42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EB39D4" w:rsidRPr="002A42BB" w:rsidRDefault="00E02C4C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083A">
        <w:rPr>
          <w:rFonts w:ascii="Times New Roman" w:hAnsi="Times New Roman" w:cs="Times New Roman"/>
          <w:sz w:val="28"/>
          <w:szCs w:val="28"/>
        </w:rPr>
        <w:t>2</w:t>
      </w:r>
      <w:r w:rsidR="0075058D" w:rsidRPr="002A42BB">
        <w:rPr>
          <w:rFonts w:ascii="Times New Roman" w:hAnsi="Times New Roman" w:cs="Times New Roman"/>
          <w:sz w:val="28"/>
          <w:szCs w:val="28"/>
        </w:rPr>
        <w:t>,</w:t>
      </w:r>
      <w:r w:rsidR="0051579F">
        <w:rPr>
          <w:rFonts w:ascii="Times New Roman" w:hAnsi="Times New Roman" w:cs="Times New Roman"/>
          <w:sz w:val="28"/>
          <w:szCs w:val="28"/>
        </w:rPr>
        <w:t>0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77D0E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Ожидаемые конечные </w:t>
      </w:r>
    </w:p>
    <w:p w:rsidR="00F77D0E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результаты реализации 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Программы</w:t>
      </w:r>
      <w:r w:rsidRPr="00881512">
        <w:rPr>
          <w:rFonts w:ascii="Times New Roman" w:hAnsi="Times New Roman" w:cs="Times New Roman"/>
          <w:sz w:val="28"/>
          <w:szCs w:val="28"/>
        </w:rPr>
        <w:tab/>
      </w:r>
      <w:r w:rsidR="00F77D0E" w:rsidRPr="00881512">
        <w:rPr>
          <w:rFonts w:ascii="Times New Roman" w:hAnsi="Times New Roman" w:cs="Times New Roman"/>
          <w:sz w:val="28"/>
          <w:szCs w:val="28"/>
        </w:rPr>
        <w:t xml:space="preserve"> </w:t>
      </w:r>
      <w:r w:rsidRPr="00881512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показателей: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– 100%;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характера, от общего числа муниципальных служащих, представляющих указанные сведения – 100%;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доля установленных фактов коррупции, от общего количества жалоб и обращений граждан,</w:t>
      </w:r>
      <w:r w:rsidR="00881512">
        <w:rPr>
          <w:rFonts w:ascii="Times New Roman" w:hAnsi="Times New Roman" w:cs="Times New Roman"/>
          <w:sz w:val="28"/>
          <w:szCs w:val="28"/>
        </w:rPr>
        <w:t xml:space="preserve"> поступивших за отчетный период</w:t>
      </w:r>
      <w:r w:rsidRPr="00881512">
        <w:rPr>
          <w:rFonts w:ascii="Times New Roman" w:hAnsi="Times New Roman" w:cs="Times New Roman"/>
          <w:sz w:val="28"/>
          <w:szCs w:val="28"/>
        </w:rPr>
        <w:t xml:space="preserve"> – 0%;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 xml:space="preserve">количество публикаций и статей в средствах массовой информации по вопросам противодействия коррупции – </w:t>
      </w:r>
      <w:r w:rsidR="00E02C4C">
        <w:rPr>
          <w:rFonts w:ascii="Times New Roman" w:hAnsi="Times New Roman" w:cs="Times New Roman"/>
          <w:sz w:val="28"/>
          <w:szCs w:val="28"/>
        </w:rPr>
        <w:t>__</w:t>
      </w:r>
    </w:p>
    <w:p w:rsidR="00F416BB" w:rsidRDefault="00EB39D4" w:rsidP="00F77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Организация управления </w:t>
      </w:r>
    </w:p>
    <w:p w:rsidR="00F416BB" w:rsidRDefault="00EB39D4" w:rsidP="00F77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исполнением </w:t>
      </w:r>
    </w:p>
    <w:p w:rsidR="00EB39D4" w:rsidRPr="00EB39D4" w:rsidRDefault="00F416BB" w:rsidP="00F416BB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        </w:t>
      </w:r>
      <w:r w:rsidR="00EB39D4" w:rsidRPr="00EB39D4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39D4" w:rsidRPr="00EB39D4">
        <w:rPr>
          <w:rFonts w:ascii="Times New Roman" w:hAnsi="Times New Roman" w:cs="Times New Roman"/>
          <w:sz w:val="28"/>
          <w:szCs w:val="28"/>
        </w:rPr>
        <w:t xml:space="preserve">Программы осуществляет управление делами </w:t>
      </w:r>
      <w:r w:rsidR="00EB39D4" w:rsidRPr="00EB39D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39D4" w:rsidRPr="00EB39D4" w:rsidRDefault="00EB39D4" w:rsidP="00F416BB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1. Содержание проблемы и обоснование необходимости ее принятия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Необходимость реализации 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</w:t>
      </w:r>
      <w:r w:rsidR="00515456">
        <w:rPr>
          <w:rFonts w:ascii="Times New Roman" w:hAnsi="Times New Roman" w:cs="Times New Roman"/>
          <w:sz w:val="28"/>
          <w:szCs w:val="28"/>
        </w:rPr>
        <w:t xml:space="preserve"> к органам власти и управления.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D4">
        <w:rPr>
          <w:rFonts w:ascii="Times New Roman" w:hAnsi="Times New Roman" w:cs="Times New Roman"/>
          <w:sz w:val="28"/>
          <w:szCs w:val="28"/>
        </w:rPr>
        <w:t xml:space="preserve">Необходимо и в дальнейшем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разъяснять муниципальным служащим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положения законодательства Российской Федерации о противодействии коррупции, в том числе об ответственности юридических лиц за коррупционные правонарушения в соответствии с Кодексом Российской Федерации об административных правонарушениях, а также о наиболее часто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встречающихся </w:t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ошибках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при заполнении муниципальными служащими</w:t>
      </w:r>
      <w:r w:rsidR="00515456">
        <w:rPr>
          <w:rFonts w:ascii="Times New Roman" w:hAnsi="Times New Roman" w:cs="Times New Roman"/>
          <w:sz w:val="28"/>
          <w:szCs w:val="28"/>
        </w:rPr>
        <w:t xml:space="preserve"> сведений о доходах и расходах.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Формирование в общественном сознании отношения к коррупции как к общественному, человеческому пороку, а не только как к преступлению, является одной из важных мер антикоррупционной деятельности. Реализация Программы должна способствовать решению как указанных, так и иных проблем антикоррупционной направленности на территории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515456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Цель Программы – обеспечение защиты прав и законных интересов граждан, общества и государства от коррупции, устранение причин и условий, порождающих коррупцию, на территории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обеспечение правовых и организационных мер, направленных на предупреждение, выявление и последующ</w:t>
      </w:r>
      <w:r w:rsidR="00515456">
        <w:rPr>
          <w:rFonts w:ascii="Times New Roman" w:hAnsi="Times New Roman" w:cs="Times New Roman"/>
          <w:sz w:val="28"/>
          <w:szCs w:val="28"/>
        </w:rPr>
        <w:t>ее устранение причин коррупции;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снижение административных барьеров при предоставлении органами местного самоуправления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 xml:space="preserve"> муниципальных услуг;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совершенствование механизма контроля соблюдения ограничений и запретов, связанных с про</w:t>
      </w:r>
      <w:r w:rsidR="00C9128D">
        <w:rPr>
          <w:rFonts w:ascii="Times New Roman" w:hAnsi="Times New Roman" w:cs="Times New Roman"/>
          <w:sz w:val="28"/>
          <w:szCs w:val="28"/>
        </w:rPr>
        <w:t>хождением муниципальной службы;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обеспечение открытости, гласности и прозрачности при осуществлении закупок товаров, работ, услуг для </w:t>
      </w:r>
      <w:r w:rsidR="00C9128D">
        <w:rPr>
          <w:rFonts w:ascii="Times New Roman" w:hAnsi="Times New Roman" w:cs="Times New Roman"/>
          <w:sz w:val="28"/>
          <w:szCs w:val="28"/>
        </w:rPr>
        <w:t>обеспечения муниципальных нужд;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lastRenderedPageBreak/>
        <w:t>формирование антикоррупционного общественного сознания, нетерпимого отн</w:t>
      </w:r>
      <w:r w:rsidR="00C9128D">
        <w:rPr>
          <w:rFonts w:ascii="Times New Roman" w:hAnsi="Times New Roman" w:cs="Times New Roman"/>
          <w:sz w:val="28"/>
          <w:szCs w:val="28"/>
        </w:rPr>
        <w:t>ошения к проявлениям коррупции;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противодействие коррупции в сферах, где наибо</w:t>
      </w:r>
      <w:r w:rsidR="00C9128D">
        <w:rPr>
          <w:rFonts w:ascii="Times New Roman" w:hAnsi="Times New Roman" w:cs="Times New Roman"/>
          <w:sz w:val="28"/>
          <w:szCs w:val="28"/>
        </w:rPr>
        <w:t>лее высоки коррупционные риски.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3. Сро</w:t>
      </w:r>
      <w:r w:rsidR="00C9128D">
        <w:rPr>
          <w:rFonts w:ascii="Times New Roman" w:hAnsi="Times New Roman" w:cs="Times New Roman"/>
          <w:sz w:val="28"/>
          <w:szCs w:val="28"/>
        </w:rPr>
        <w:t>ки и этапы реализации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Реализация Программы осуществляется с 201</w:t>
      </w:r>
      <w:r w:rsidR="00E02C4C">
        <w:rPr>
          <w:rFonts w:ascii="Times New Roman" w:hAnsi="Times New Roman" w:cs="Times New Roman"/>
          <w:sz w:val="28"/>
          <w:szCs w:val="28"/>
        </w:rPr>
        <w:t>8</w:t>
      </w:r>
      <w:r w:rsidRPr="00EB39D4">
        <w:rPr>
          <w:rFonts w:ascii="Times New Roman" w:hAnsi="Times New Roman" w:cs="Times New Roman"/>
          <w:sz w:val="28"/>
          <w:szCs w:val="28"/>
        </w:rPr>
        <w:t xml:space="preserve"> по 2</w:t>
      </w:r>
      <w:r w:rsidR="00E02C4C">
        <w:rPr>
          <w:rFonts w:ascii="Times New Roman" w:hAnsi="Times New Roman" w:cs="Times New Roman"/>
          <w:sz w:val="28"/>
          <w:szCs w:val="28"/>
        </w:rPr>
        <w:t>019</w:t>
      </w:r>
      <w:r w:rsidR="00C9128D">
        <w:rPr>
          <w:rFonts w:ascii="Times New Roman" w:hAnsi="Times New Roman" w:cs="Times New Roman"/>
          <w:sz w:val="28"/>
          <w:szCs w:val="28"/>
        </w:rPr>
        <w:t xml:space="preserve"> годы в 1</w:t>
      </w:r>
      <w:r w:rsidR="00E10A70">
        <w:rPr>
          <w:rFonts w:ascii="Times New Roman" w:hAnsi="Times New Roman" w:cs="Times New Roman"/>
          <w:sz w:val="28"/>
          <w:szCs w:val="28"/>
        </w:rPr>
        <w:t>(один)</w:t>
      </w:r>
      <w:r w:rsidR="00C9128D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4.</w:t>
      </w:r>
      <w:r w:rsidR="00C9128D">
        <w:rPr>
          <w:rFonts w:ascii="Times New Roman" w:hAnsi="Times New Roman" w:cs="Times New Roman"/>
          <w:sz w:val="28"/>
          <w:szCs w:val="28"/>
        </w:rPr>
        <w:t xml:space="preserve"> Перечень мероприятий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с указанием сроков исполнения, объемов и источников финансирования, в том числе по годам реализации, источникам финансирования приведен в приложении №1 к Програм</w:t>
      </w:r>
      <w:r w:rsidR="00C9128D">
        <w:rPr>
          <w:rFonts w:ascii="Times New Roman" w:hAnsi="Times New Roman" w:cs="Times New Roman"/>
          <w:sz w:val="28"/>
          <w:szCs w:val="28"/>
        </w:rPr>
        <w:t>ме.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5</w:t>
      </w:r>
      <w:r w:rsidR="00C9128D">
        <w:rPr>
          <w:rFonts w:ascii="Times New Roman" w:hAnsi="Times New Roman" w:cs="Times New Roman"/>
          <w:sz w:val="28"/>
          <w:szCs w:val="28"/>
        </w:rPr>
        <w:t>. Механизм реализации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 и показателей эффе</w:t>
      </w:r>
      <w:r w:rsidR="00C9128D">
        <w:rPr>
          <w:rFonts w:ascii="Times New Roman" w:hAnsi="Times New Roman" w:cs="Times New Roman"/>
          <w:sz w:val="28"/>
          <w:szCs w:val="28"/>
        </w:rPr>
        <w:t>ктивности реализации программы.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реализации Программы осуществляет управление делами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Ежегодно осуществляется оценка эффективности реализации программы путем сравнения фактически достигнутых значений целевых индикат</w:t>
      </w:r>
      <w:r w:rsidR="00DB7AB0">
        <w:rPr>
          <w:rFonts w:ascii="Times New Roman" w:hAnsi="Times New Roman" w:cs="Times New Roman"/>
          <w:sz w:val="28"/>
          <w:szCs w:val="28"/>
        </w:rPr>
        <w:t>оров с их плановыми значениями.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6. Ф</w:t>
      </w:r>
      <w:r w:rsidR="00C9128D">
        <w:rPr>
          <w:rFonts w:ascii="Times New Roman" w:hAnsi="Times New Roman" w:cs="Times New Roman"/>
          <w:sz w:val="28"/>
          <w:szCs w:val="28"/>
        </w:rPr>
        <w:t>инансовое обеспечение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Финансирование программы будет осуществляться из местного бюджета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составляет: 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r w:rsidRPr="00EB39D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550"/>
        <w:gridCol w:w="2393"/>
        <w:gridCol w:w="2393"/>
      </w:tblGrid>
      <w:tr w:rsidR="00D62CF5" w:rsidTr="00D62CF5">
        <w:tc>
          <w:tcPr>
            <w:tcW w:w="2235" w:type="dxa"/>
          </w:tcPr>
          <w:p w:rsidR="00D62CF5" w:rsidRDefault="00D62CF5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D62CF5" w:rsidRDefault="00E02C4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B7A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93" w:type="dxa"/>
          </w:tcPr>
          <w:p w:rsidR="00D62CF5" w:rsidRDefault="00E02C4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B7A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93" w:type="dxa"/>
          </w:tcPr>
          <w:p w:rsidR="00D62CF5" w:rsidRDefault="00DB7AB0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Итого, т. руб.</w:t>
            </w:r>
          </w:p>
        </w:tc>
      </w:tr>
      <w:tr w:rsidR="00D62CF5" w:rsidTr="00D62CF5">
        <w:tc>
          <w:tcPr>
            <w:tcW w:w="2235" w:type="dxa"/>
          </w:tcPr>
          <w:p w:rsidR="00D62CF5" w:rsidRDefault="00D62CF5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CF5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2550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62CF5" w:rsidTr="00D62CF5">
        <w:tc>
          <w:tcPr>
            <w:tcW w:w="2235" w:type="dxa"/>
          </w:tcPr>
          <w:p w:rsidR="00D62CF5" w:rsidRDefault="00E10A70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 Местного</w:t>
            </w:r>
            <w:r w:rsidR="00D62CF5" w:rsidRPr="00D62CF5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0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D62CF5" w:rsidRPr="00EB39D4" w:rsidRDefault="00D62CF5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Объем расходов на осуществление мероприятий Программы из бюджета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может ежегодно уточняться на основе анализа полученных результатов и исходя из утвержденных бюджетных ассигнований и лимитов бюджетных обязательс</w:t>
      </w:r>
      <w:r w:rsidR="00C9128D">
        <w:rPr>
          <w:rFonts w:ascii="Times New Roman" w:hAnsi="Times New Roman" w:cs="Times New Roman"/>
          <w:sz w:val="28"/>
          <w:szCs w:val="28"/>
        </w:rPr>
        <w:t>тв на очередной финансовый год.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7. Управление реализацией Программы и </w:t>
      </w:r>
      <w:proofErr w:type="gramStart"/>
      <w:r w:rsidR="00C912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128D">
        <w:rPr>
          <w:rFonts w:ascii="Times New Roman" w:hAnsi="Times New Roman" w:cs="Times New Roman"/>
          <w:sz w:val="28"/>
          <w:szCs w:val="28"/>
        </w:rPr>
        <w:t xml:space="preserve"> ходом ее исполнения</w:t>
      </w:r>
      <w:r w:rsidR="00F94D85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управление делами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Исполнители Программы ежегодно (до 31 декабря) представляют в управление делами администрации отчеты о реализации мероприятий Программы, в том числе содержащие анализ причин </w:t>
      </w:r>
      <w:r w:rsidR="00C9128D">
        <w:rPr>
          <w:rFonts w:ascii="Times New Roman" w:hAnsi="Times New Roman" w:cs="Times New Roman"/>
          <w:sz w:val="28"/>
          <w:szCs w:val="28"/>
        </w:rPr>
        <w:t>несвоевременного их выполнения.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Управление делами администрации ежегодно до 01 апреля года, следующего за отчетным годом, подготавливает и представляет главе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 w:rsidRPr="00EB39D4">
        <w:rPr>
          <w:rFonts w:ascii="Times New Roman" w:hAnsi="Times New Roman" w:cs="Times New Roman"/>
          <w:sz w:val="28"/>
          <w:szCs w:val="28"/>
        </w:rPr>
        <w:lastRenderedPageBreak/>
        <w:t>Программы за отчетный год, включающий в себя сводную информацию о ре</w:t>
      </w:r>
      <w:r w:rsidR="00C9128D">
        <w:rPr>
          <w:rFonts w:ascii="Times New Roman" w:hAnsi="Times New Roman" w:cs="Times New Roman"/>
          <w:sz w:val="28"/>
          <w:szCs w:val="28"/>
        </w:rPr>
        <w:t>зультатах реализации программы.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8. Оценка эфф</w:t>
      </w:r>
      <w:r w:rsidR="00C9128D">
        <w:rPr>
          <w:rFonts w:ascii="Times New Roman" w:hAnsi="Times New Roman" w:cs="Times New Roman"/>
          <w:sz w:val="28"/>
          <w:szCs w:val="28"/>
        </w:rPr>
        <w:t>ективности реализации Программы</w:t>
      </w:r>
    </w:p>
    <w:p w:rsid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итогам ее исполнения за отчетный финансовый год и в целом после завершения ее реализации. Для оценки эффективности реализации Программы применяются целевые показатели (индикаторы), указанные в приложение №2 к Программе.</w:t>
      </w:r>
    </w:p>
    <w:p w:rsidR="00E51A7A" w:rsidRDefault="00E51A7A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1A7A" w:rsidRPr="006302E0" w:rsidRDefault="00E51A7A" w:rsidP="00470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2E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51A7A" w:rsidRPr="006302E0" w:rsidRDefault="00E51A7A" w:rsidP="00470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2E0">
        <w:rPr>
          <w:rFonts w:ascii="Times New Roman" w:hAnsi="Times New Roman" w:cs="Times New Roman"/>
          <w:sz w:val="24"/>
          <w:szCs w:val="24"/>
        </w:rPr>
        <w:t>к муниципальной программе «Противодействие коррупции</w:t>
      </w:r>
    </w:p>
    <w:p w:rsidR="00E51A7A" w:rsidRPr="006302E0" w:rsidRDefault="00E51A7A" w:rsidP="00470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2E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4083A">
        <w:rPr>
          <w:rFonts w:ascii="Times New Roman" w:hAnsi="Times New Roman" w:cs="Times New Roman"/>
          <w:sz w:val="24"/>
          <w:szCs w:val="24"/>
        </w:rPr>
        <w:t>Хасаут</w:t>
      </w:r>
      <w:proofErr w:type="spellEnd"/>
      <w:r w:rsidR="00D4083A">
        <w:rPr>
          <w:rFonts w:ascii="Times New Roman" w:hAnsi="Times New Roman" w:cs="Times New Roman"/>
          <w:sz w:val="24"/>
          <w:szCs w:val="24"/>
        </w:rPr>
        <w:t>-Греческом</w:t>
      </w:r>
      <w:r w:rsidR="00EE4131" w:rsidRPr="006302E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6302E0">
        <w:rPr>
          <w:rFonts w:ascii="Times New Roman" w:hAnsi="Times New Roman" w:cs="Times New Roman"/>
          <w:sz w:val="24"/>
          <w:szCs w:val="24"/>
        </w:rPr>
        <w:t xml:space="preserve"> на </w:t>
      </w:r>
      <w:r w:rsidR="00E02C4C">
        <w:rPr>
          <w:rFonts w:ascii="Times New Roman" w:hAnsi="Times New Roman" w:cs="Times New Roman"/>
          <w:sz w:val="24"/>
          <w:szCs w:val="24"/>
        </w:rPr>
        <w:t>2018-2019</w:t>
      </w:r>
      <w:r w:rsidRPr="006302E0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51A7A" w:rsidRPr="00E51A7A" w:rsidRDefault="00E51A7A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1A7A" w:rsidRP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A7A" w:rsidRP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7A" w:rsidRP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E0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A7A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E51A7A">
        <w:rPr>
          <w:rFonts w:ascii="Times New Roman" w:hAnsi="Times New Roman" w:cs="Times New Roman"/>
          <w:sz w:val="28"/>
          <w:szCs w:val="28"/>
        </w:rPr>
        <w:t xml:space="preserve"> на 201</w:t>
      </w:r>
      <w:r w:rsidR="00E02C4C">
        <w:rPr>
          <w:rFonts w:ascii="Times New Roman" w:hAnsi="Times New Roman" w:cs="Times New Roman"/>
          <w:sz w:val="28"/>
          <w:szCs w:val="28"/>
        </w:rPr>
        <w:t>8-2019</w:t>
      </w:r>
      <w:r w:rsidRPr="00E51A7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F7D9C" w:rsidRPr="00EF7D9C" w:rsidRDefault="00EF7D9C" w:rsidP="00BA3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EF7D9C" w:rsidRPr="00EF7D9C" w:rsidRDefault="00EF7D9C" w:rsidP="00EF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8"/>
        <w:gridCol w:w="3529"/>
        <w:gridCol w:w="1560"/>
        <w:gridCol w:w="850"/>
        <w:gridCol w:w="851"/>
        <w:gridCol w:w="1984"/>
      </w:tblGrid>
      <w:tr w:rsidR="00EF7D9C" w:rsidRPr="00EF7D9C" w:rsidTr="00F85980">
        <w:tc>
          <w:tcPr>
            <w:tcW w:w="432" w:type="dxa"/>
            <w:tcBorders>
              <w:right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№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proofErr w:type="gramStart"/>
            <w:r w:rsidRPr="00EF7D9C">
              <w:rPr>
                <w:sz w:val="24"/>
                <w:szCs w:val="24"/>
              </w:rPr>
              <w:t>п</w:t>
            </w:r>
            <w:proofErr w:type="gramEnd"/>
            <w:r w:rsidRPr="00EF7D9C">
              <w:rPr>
                <w:sz w:val="24"/>
                <w:szCs w:val="24"/>
              </w:rPr>
              <w:t>/п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               Мероприятия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Сроки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выполнения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Объем финансирования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 тыс. руб.</w:t>
            </w:r>
          </w:p>
        </w:tc>
        <w:tc>
          <w:tcPr>
            <w:tcW w:w="1984" w:type="dxa"/>
            <w:tcBorders>
              <w:bottom w:val="nil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Ответственные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исполнители</w:t>
            </w:r>
          </w:p>
        </w:tc>
      </w:tr>
      <w:tr w:rsidR="00982D62" w:rsidRPr="00EF7D9C" w:rsidTr="00F8598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nil"/>
              <w:right w:val="single" w:sz="4" w:space="0" w:color="auto"/>
            </w:tcBorders>
          </w:tcPr>
          <w:p w:rsidR="00982D62" w:rsidRPr="00EF7D9C" w:rsidRDefault="00982D62" w:rsidP="00EF7D9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6D1D74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201</w:t>
            </w:r>
            <w:r w:rsidR="00E02C4C">
              <w:rPr>
                <w:sz w:val="24"/>
                <w:szCs w:val="24"/>
              </w:rPr>
              <w:t>8</w:t>
            </w:r>
            <w:r w:rsidRPr="00EF7D9C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6D1D74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201</w:t>
            </w:r>
            <w:r w:rsidR="00E02C4C">
              <w:rPr>
                <w:sz w:val="24"/>
                <w:szCs w:val="24"/>
              </w:rPr>
              <w:t>9</w:t>
            </w:r>
            <w:r w:rsidRPr="00EF7D9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537" w:type="dxa"/>
            <w:gridSpan w:val="2"/>
          </w:tcPr>
          <w:p w:rsidR="00BA310B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Публикация  общественно  значимой  информации о  деятельности органов местного самоуправления по реализации мероприятий, направленных  на  противодействие  коррупции</w:t>
            </w:r>
          </w:p>
          <w:p w:rsidR="00E10A70" w:rsidRPr="00EF7D9C" w:rsidRDefault="00E10A70" w:rsidP="00EF7D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6D1D74">
              <w:rPr>
                <w:sz w:val="24"/>
                <w:szCs w:val="24"/>
              </w:rPr>
              <w:t>201</w:t>
            </w:r>
            <w:r w:rsidR="00E02C4C">
              <w:rPr>
                <w:sz w:val="24"/>
                <w:szCs w:val="24"/>
              </w:rPr>
              <w:t>8 – 2019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годы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</w:tcPr>
          <w:p w:rsidR="00BA310B" w:rsidRPr="00EF7D9C" w:rsidRDefault="00FD6B07" w:rsidP="005E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A7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A310B" w:rsidRPr="00EF7D9C" w:rsidRDefault="00FD6B07" w:rsidP="005E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A7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Обеспечение  взаимодействия  органов  местного  самоуправления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  с  депутатскими  и  общественными  комиссиями  по  вопросам  противодействия  коррупции</w:t>
            </w:r>
          </w:p>
        </w:tc>
        <w:tc>
          <w:tcPr>
            <w:tcW w:w="1560" w:type="dxa"/>
          </w:tcPr>
          <w:p w:rsidR="00BA310B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годы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ежеквартально</w:t>
            </w:r>
          </w:p>
        </w:tc>
        <w:tc>
          <w:tcPr>
            <w:tcW w:w="85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 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BA310B" w:rsidRPr="00EF7D9C" w:rsidTr="00F8598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3.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Осуществление  </w:t>
            </w:r>
            <w:proofErr w:type="gramStart"/>
            <w:r w:rsidRPr="00EF7D9C">
              <w:rPr>
                <w:sz w:val="24"/>
                <w:szCs w:val="24"/>
              </w:rPr>
              <w:t>контроля  за</w:t>
            </w:r>
            <w:proofErr w:type="gramEnd"/>
            <w:r w:rsidRPr="00EF7D9C">
              <w:rPr>
                <w:sz w:val="24"/>
                <w:szCs w:val="24"/>
              </w:rPr>
              <w:t xml:space="preserve">  исполнением  должностных  обязанностей  муниципальными  служащими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поселения, подверженных  риску  коррупционных  проявлений.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E02C4C">
              <w:rPr>
                <w:sz w:val="24"/>
                <w:szCs w:val="24"/>
              </w:rPr>
              <w:t>2018 – 2019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годы</w:t>
            </w:r>
          </w:p>
          <w:p w:rsidR="00BA310B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</w:t>
            </w:r>
            <w:r w:rsidR="00BA310B" w:rsidRPr="00EF7D9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</w:t>
            </w:r>
            <w:r w:rsidR="00BA310B" w:rsidRPr="00EF7D9C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-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</w:t>
            </w: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4.</w:t>
            </w:r>
          </w:p>
        </w:tc>
        <w:tc>
          <w:tcPr>
            <w:tcW w:w="3537" w:type="dxa"/>
            <w:gridSpan w:val="2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Организация  заседаний  комиссии  по  соблюдению  требований  к  служебному  поведению  муниципальных  служащих  и  урегулированию  конфликтов  интересов </w:t>
            </w:r>
          </w:p>
        </w:tc>
        <w:tc>
          <w:tcPr>
            <w:tcW w:w="156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E02C4C">
              <w:rPr>
                <w:sz w:val="24"/>
                <w:szCs w:val="24"/>
              </w:rPr>
              <w:t>2018 – 2019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годы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при        наличии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оснований</w:t>
            </w:r>
          </w:p>
        </w:tc>
        <w:tc>
          <w:tcPr>
            <w:tcW w:w="85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5.</w:t>
            </w:r>
          </w:p>
        </w:tc>
        <w:tc>
          <w:tcPr>
            <w:tcW w:w="3537" w:type="dxa"/>
            <w:gridSpan w:val="2"/>
            <w:tcBorders>
              <w:right w:val="single" w:sz="4" w:space="0" w:color="auto"/>
            </w:tcBorders>
          </w:tcPr>
          <w:p w:rsidR="00BA310B" w:rsidRPr="00EF7D9C" w:rsidRDefault="00CD32AD" w:rsidP="00EF7D9C">
            <w:pPr>
              <w:rPr>
                <w:sz w:val="24"/>
                <w:szCs w:val="24"/>
              </w:rPr>
            </w:pPr>
            <w:r w:rsidRPr="00CD32AD">
              <w:rPr>
                <w:sz w:val="24"/>
                <w:szCs w:val="24"/>
              </w:rPr>
              <w:t xml:space="preserve">Проведение антикоррупционной экспертизы нормативных правовых актов </w:t>
            </w:r>
            <w:r w:rsidRPr="00CD32AD">
              <w:rPr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BB4B29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     </w:t>
            </w:r>
            <w:r w:rsidR="00BB4B29">
              <w:rPr>
                <w:sz w:val="24"/>
                <w:szCs w:val="24"/>
              </w:rPr>
              <w:t>постоянно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>сельского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BA310B" w:rsidRPr="00EF7D9C" w:rsidTr="00E10A7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  6.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Анализ  правонарушений  коррупционной  направленности  в  органах  местного  самоуправления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201</w:t>
            </w:r>
            <w:r w:rsidR="00E02C4C">
              <w:rPr>
                <w:sz w:val="24"/>
                <w:szCs w:val="24"/>
              </w:rPr>
              <w:t>8</w:t>
            </w:r>
            <w:r w:rsidRPr="00EF7D9C">
              <w:rPr>
                <w:sz w:val="24"/>
                <w:szCs w:val="24"/>
              </w:rPr>
              <w:t xml:space="preserve"> -201</w:t>
            </w:r>
            <w:r w:rsidR="00E02C4C">
              <w:rPr>
                <w:sz w:val="24"/>
                <w:szCs w:val="24"/>
              </w:rPr>
              <w:t>9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годы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ежегодно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ind w:left="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7.</w:t>
            </w:r>
          </w:p>
        </w:tc>
        <w:tc>
          <w:tcPr>
            <w:tcW w:w="3537" w:type="dxa"/>
            <w:gridSpan w:val="2"/>
          </w:tcPr>
          <w:p w:rsidR="00982D62" w:rsidRPr="00EF7D9C" w:rsidRDefault="00CD32AD" w:rsidP="00EF7D9C">
            <w:pPr>
              <w:rPr>
                <w:sz w:val="24"/>
                <w:szCs w:val="24"/>
              </w:rPr>
            </w:pPr>
            <w:r w:rsidRPr="00872074">
              <w:rPr>
                <w:color w:val="000000" w:themeColor="text1"/>
                <w:sz w:val="24"/>
                <w:szCs w:val="24"/>
              </w:rPr>
              <w:t>Информационно-консультационная работа с работодателями по вопросу трудоустройства иностранных граждан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BB4B29" w:rsidRPr="00BB4B2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8.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Аттестация  муниципальных  служащих 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02C4C">
              <w:rPr>
                <w:sz w:val="24"/>
                <w:szCs w:val="24"/>
              </w:rPr>
              <w:t>2018 – 2019</w:t>
            </w:r>
            <w:r w:rsidRPr="00EF7D9C">
              <w:rPr>
                <w:sz w:val="24"/>
                <w:szCs w:val="24"/>
              </w:rPr>
              <w:t>г.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в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proofErr w:type="gramStart"/>
            <w:r w:rsidRPr="00EF7D9C">
              <w:rPr>
                <w:sz w:val="24"/>
                <w:szCs w:val="24"/>
              </w:rPr>
              <w:t>соответствии</w:t>
            </w:r>
            <w:proofErr w:type="gramEnd"/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с  планом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9.</w:t>
            </w:r>
          </w:p>
        </w:tc>
        <w:tc>
          <w:tcPr>
            <w:tcW w:w="3537" w:type="dxa"/>
            <w:gridSpan w:val="2"/>
          </w:tcPr>
          <w:p w:rsidR="00982D62" w:rsidRPr="00EF7D9C" w:rsidRDefault="00DC4E88" w:rsidP="00EF7D9C">
            <w:pPr>
              <w:rPr>
                <w:sz w:val="24"/>
                <w:szCs w:val="24"/>
              </w:rPr>
            </w:pPr>
            <w:r w:rsidRPr="00DC4E88">
              <w:rPr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560" w:type="dxa"/>
          </w:tcPr>
          <w:p w:rsidR="00982D62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  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ежегодно</w:t>
            </w:r>
          </w:p>
        </w:tc>
        <w:tc>
          <w:tcPr>
            <w:tcW w:w="850" w:type="dxa"/>
          </w:tcPr>
          <w:p w:rsidR="00982D62" w:rsidRPr="00EF7D9C" w:rsidRDefault="00E10A70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82D62" w:rsidRPr="00EF7D9C" w:rsidRDefault="00E10A70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10.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Организация  работы  по  предоставлению  сведений  о  доходах, об  имуществе  и  обязательствах  имущественного  характера  лицами, замещающими  муниципальные  должности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поселения, супруги (супруга), и  несовершеннолетних  детей.  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201</w:t>
            </w:r>
            <w:r w:rsidR="00E02C4C">
              <w:rPr>
                <w:sz w:val="24"/>
                <w:szCs w:val="24"/>
              </w:rPr>
              <w:t>8</w:t>
            </w:r>
            <w:r w:rsidRPr="00EF7D9C">
              <w:rPr>
                <w:sz w:val="24"/>
                <w:szCs w:val="24"/>
              </w:rPr>
              <w:t xml:space="preserve"> -201</w:t>
            </w:r>
            <w:r w:rsidR="00E02C4C">
              <w:rPr>
                <w:sz w:val="24"/>
                <w:szCs w:val="24"/>
              </w:rPr>
              <w:t>9</w:t>
            </w:r>
            <w:r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ежегодно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до 1 апреля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 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11.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Размещение  сведений  о  полученных  доходах, об  имуществе, принадлежащем  на  праве  собственности, об  обязательствах  имущественного  характера  лиц, замещающих  муниципальные  должности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поселения, и  членов  их  семей  на  официальном  сайте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 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201</w:t>
            </w:r>
            <w:r w:rsidR="00E02C4C">
              <w:rPr>
                <w:sz w:val="24"/>
                <w:szCs w:val="24"/>
              </w:rPr>
              <w:t>8</w:t>
            </w:r>
            <w:r w:rsidRPr="00EF7D9C">
              <w:rPr>
                <w:sz w:val="24"/>
                <w:szCs w:val="24"/>
              </w:rPr>
              <w:t xml:space="preserve"> -201</w:t>
            </w:r>
            <w:r w:rsidR="00E02C4C">
              <w:rPr>
                <w:sz w:val="24"/>
                <w:szCs w:val="24"/>
              </w:rPr>
              <w:t>9</w:t>
            </w:r>
            <w:r w:rsidRPr="00EF7D9C">
              <w:rPr>
                <w:sz w:val="24"/>
                <w:szCs w:val="24"/>
              </w:rPr>
              <w:t>г.г.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В  14- дневный  срок  со  дня  истечения  срока, установленного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Для  подачи  справок  о  доходах,  об  имуществе  и обязательствах  имущественного </w:t>
            </w:r>
            <w:r w:rsidRPr="00EF7D9C">
              <w:rPr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FD6B07" w:rsidP="00E1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A7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FD6B07" w:rsidP="00E1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 w:rsidR="00E10A7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  12.</w:t>
            </w:r>
          </w:p>
        </w:tc>
        <w:tc>
          <w:tcPr>
            <w:tcW w:w="3537" w:type="dxa"/>
            <w:gridSpan w:val="2"/>
          </w:tcPr>
          <w:p w:rsidR="00982D62" w:rsidRPr="00EF7D9C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 xml:space="preserve">Обеспечение открытости, гласности и прозрачности при осуществлении закупок товаров, работ, услуг для обеспечения муниципальных нужд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0A7404">
              <w:rPr>
                <w:sz w:val="24"/>
                <w:szCs w:val="24"/>
              </w:rPr>
              <w:t xml:space="preserve"> путем размещения в единой информационной системе информации о закупках муниципальных заказчиков – администрации</w:t>
            </w:r>
            <w:r w:rsidR="0055309E">
              <w:rPr>
                <w:sz w:val="24"/>
                <w:szCs w:val="24"/>
              </w:rPr>
              <w:t xml:space="preserve">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="0055309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982D62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  <w:r w:rsidR="00982D62"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постоянно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13.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Анализ  заявлений    обращений  граждан, в  том  числе  поступивших  по  «телефону  доверия»  и  в  электронной  форме  на  предмет  наличия  информации  о  коррупционных  проявлениях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02C4C">
              <w:rPr>
                <w:sz w:val="24"/>
                <w:szCs w:val="24"/>
              </w:rPr>
              <w:t>2018 – 2019</w:t>
            </w:r>
            <w:r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вес  период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14.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Привлечение в  установленном  порядке  к  дисциплинарной  ответственности  муниципальных  служащих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сельского  поселения, виновных  в  несвоевременном  рассмотрении, уклонении  от  рассмотрения  заявлений  и  обращений  граждан  и  организаций. 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02C4C">
              <w:rPr>
                <w:sz w:val="24"/>
                <w:szCs w:val="24"/>
              </w:rPr>
              <w:t>2018 – 2019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  мере  выявления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указанных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факторов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rPr>
          <w:trHeight w:val="1830"/>
        </w:trPr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15.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Опубликование  в  средствах  </w:t>
            </w:r>
            <w:proofErr w:type="gramStart"/>
            <w:r w:rsidRPr="00EF7D9C">
              <w:rPr>
                <w:sz w:val="24"/>
                <w:szCs w:val="24"/>
              </w:rPr>
              <w:t>массовой</w:t>
            </w:r>
            <w:proofErr w:type="gramEnd"/>
          </w:p>
          <w:p w:rsidR="00982D62" w:rsidRPr="00EF7D9C" w:rsidRDefault="00982D62" w:rsidP="00EF7D9C">
            <w:pPr>
              <w:ind w:left="98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информации фактов  привлечения  к ответственности  должностных  лиц  за коррупционные  правонарушения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82D62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  мере  выявления  фактов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16.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Провидение  мониторинга  и  оценки  миграционной  ситуации  в  сельском  поселении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E02C4C">
              <w:rPr>
                <w:sz w:val="24"/>
                <w:szCs w:val="24"/>
              </w:rPr>
              <w:t>2018 – 2019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17.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Проведение  работы  по  разъяснению  работодателям  и  иностранным  гражданам,  порядка  осуществления  </w:t>
            </w:r>
            <w:r w:rsidRPr="00EF7D9C">
              <w:rPr>
                <w:sz w:val="24"/>
                <w:szCs w:val="24"/>
              </w:rPr>
              <w:lastRenderedPageBreak/>
              <w:t xml:space="preserve">временной  трудовой  деятельности  на  территории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</w:t>
            </w:r>
          </w:p>
        </w:tc>
        <w:tc>
          <w:tcPr>
            <w:tcW w:w="1560" w:type="dxa"/>
          </w:tcPr>
          <w:p w:rsidR="00982D62" w:rsidRPr="00EF7D9C" w:rsidRDefault="006D1D74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 – 2018</w:t>
            </w:r>
            <w:r w:rsidR="00982D62" w:rsidRPr="00EF7D9C">
              <w:rPr>
                <w:sz w:val="24"/>
                <w:szCs w:val="24"/>
              </w:rPr>
              <w:t xml:space="preserve"> 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постоянно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</w:t>
            </w:r>
            <w:r w:rsidRPr="00EF7D9C">
              <w:rPr>
                <w:sz w:val="24"/>
                <w:szCs w:val="24"/>
              </w:rPr>
              <w:lastRenderedPageBreak/>
              <w:t>поселения УУП  МО  МВД  России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«Зеленчукский»</w:t>
            </w:r>
          </w:p>
        </w:tc>
      </w:tr>
      <w:tr w:rsidR="00982D62" w:rsidRPr="00EF7D9C" w:rsidTr="00E10A70">
        <w:tc>
          <w:tcPr>
            <w:tcW w:w="432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18.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Проведение  мероприятий  по  выявлению  фактов  использования  организациями  и  индивидуальными  предпринимателями  труда  незаконных  мигрантов  и  иностранных  граждан, осуществляющих  трудовую  деятельность  без  соответствующего  разрешения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02C4C">
              <w:rPr>
                <w:sz w:val="24"/>
                <w:szCs w:val="24"/>
              </w:rPr>
              <w:t>2018 – 2019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раз  в  месяц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поселения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УУП  МО  МВД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России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«Зеленчукский»</w:t>
            </w:r>
          </w:p>
        </w:tc>
      </w:tr>
      <w:tr w:rsidR="00982D62" w:rsidRPr="00EF7D9C" w:rsidTr="00E10A7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19.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Приобретение и распространение  памяток, буклетов, и рекомендаций   по  нелегальной  миграции  на  территории  сельского  поселения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02C4C">
              <w:rPr>
                <w:sz w:val="24"/>
                <w:szCs w:val="24"/>
              </w:rPr>
              <w:t>2018 – 2019</w:t>
            </w:r>
            <w:r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</w:t>
            </w:r>
          </w:p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ежегодно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</w:p>
          <w:p w:rsidR="00982D62" w:rsidRPr="00EF7D9C" w:rsidRDefault="00982D62" w:rsidP="00E10A70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10A7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</w:p>
          <w:p w:rsidR="00982D62" w:rsidRPr="00EF7D9C" w:rsidRDefault="00E10A70" w:rsidP="00EF7D9C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ind w:left="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82D62" w:rsidRPr="00EF7D9C" w:rsidRDefault="00FD6B07" w:rsidP="0026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F2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82D62" w:rsidRPr="00EF7D9C" w:rsidRDefault="00FD6B07" w:rsidP="0026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F28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</w:tr>
    </w:tbl>
    <w:p w:rsidR="00EF7D9C" w:rsidRPr="00EF7D9C" w:rsidRDefault="00EF7D9C" w:rsidP="00EF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E0" w:rsidRDefault="006302E0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7D9C" w:rsidRDefault="00EF7D9C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DB" w:rsidRDefault="009273DB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Pr="00E51A7A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0FA" w:rsidRPr="00BE4AB2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AB2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540FA" w:rsidRPr="00BE4AB2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AB2">
        <w:rPr>
          <w:rFonts w:ascii="Times New Roman" w:hAnsi="Times New Roman" w:cs="Times New Roman"/>
          <w:sz w:val="24"/>
          <w:szCs w:val="24"/>
        </w:rPr>
        <w:t>к муниципальной программе «Противодействие коррупции</w:t>
      </w:r>
    </w:p>
    <w:p w:rsidR="007540FA" w:rsidRPr="00BE4AB2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AB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4083A">
        <w:rPr>
          <w:rFonts w:ascii="Times New Roman" w:hAnsi="Times New Roman" w:cs="Times New Roman"/>
          <w:sz w:val="24"/>
          <w:szCs w:val="24"/>
        </w:rPr>
        <w:t>Хасаут</w:t>
      </w:r>
      <w:proofErr w:type="spellEnd"/>
      <w:r w:rsidR="00D4083A">
        <w:rPr>
          <w:rFonts w:ascii="Times New Roman" w:hAnsi="Times New Roman" w:cs="Times New Roman"/>
          <w:sz w:val="24"/>
          <w:szCs w:val="24"/>
        </w:rPr>
        <w:t>-Греческом</w:t>
      </w:r>
      <w:r w:rsidR="00EE4131" w:rsidRPr="00BE4AB2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BE4AB2">
        <w:rPr>
          <w:rFonts w:ascii="Times New Roman" w:hAnsi="Times New Roman" w:cs="Times New Roman"/>
          <w:sz w:val="24"/>
          <w:szCs w:val="24"/>
        </w:rPr>
        <w:t xml:space="preserve"> на </w:t>
      </w:r>
      <w:r w:rsidR="00E02C4C">
        <w:rPr>
          <w:rFonts w:ascii="Times New Roman" w:hAnsi="Times New Roman" w:cs="Times New Roman"/>
          <w:sz w:val="24"/>
          <w:szCs w:val="24"/>
        </w:rPr>
        <w:t>2018-2019</w:t>
      </w:r>
      <w:r w:rsidRPr="00BE4AB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540FA" w:rsidRPr="007540FA" w:rsidRDefault="007540FA" w:rsidP="007540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540FA" w:rsidRPr="007540FA" w:rsidRDefault="007540FA" w:rsidP="00754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56" w:rsidRPr="00467C56" w:rsidRDefault="00467C56" w:rsidP="00467C5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1276"/>
      </w:tblGrid>
      <w:tr w:rsidR="00467C56" w:rsidRPr="00467C56" w:rsidTr="00213B64">
        <w:trPr>
          <w:trHeight w:val="322"/>
        </w:trPr>
        <w:tc>
          <w:tcPr>
            <w:tcW w:w="65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7C56" w:rsidRPr="00467C56" w:rsidRDefault="00467C56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28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7C56" w:rsidRPr="00467C56" w:rsidRDefault="00467C56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0B3EA5" w:rsidP="000B3E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2C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0B3EA5" w:rsidP="000B3E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2C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8A0BCB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BCB">
              <w:rPr>
                <w:rFonts w:ascii="Times New Roman" w:hAnsi="Times New Roman" w:cs="Times New Roman"/>
                <w:sz w:val="28"/>
                <w:szCs w:val="28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B3EA5" w:rsidRPr="00467C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B3EA5" w:rsidRPr="00467C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B3EA5" w:rsidRPr="00467C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5">
              <w:rPr>
                <w:rFonts w:ascii="Times New Roman" w:hAnsi="Times New Roman" w:cs="Times New Roman"/>
                <w:sz w:val="28"/>
                <w:szCs w:val="28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5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и статей в средствах массовой информации по вопросам противодействия коррупции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B57C3F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B57C3F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67C56" w:rsidRPr="00467C56" w:rsidRDefault="00467C56" w:rsidP="00467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C56" w:rsidRPr="00467C56" w:rsidRDefault="00467C56" w:rsidP="00467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C56" w:rsidRPr="00467C56" w:rsidRDefault="00467C56" w:rsidP="00467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C56" w:rsidRPr="00467C56" w:rsidRDefault="00467C56" w:rsidP="00467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0FA" w:rsidRPr="007540FA" w:rsidRDefault="007540FA" w:rsidP="00754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28D" w:rsidRPr="00072E92" w:rsidRDefault="00C9128D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9128D" w:rsidRPr="0007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92"/>
    <w:rsid w:val="0000603D"/>
    <w:rsid w:val="000722E9"/>
    <w:rsid w:val="00072E92"/>
    <w:rsid w:val="00092A4E"/>
    <w:rsid w:val="000A7404"/>
    <w:rsid w:val="000B3EA5"/>
    <w:rsid w:val="000C5103"/>
    <w:rsid w:val="0016092E"/>
    <w:rsid w:val="001E5688"/>
    <w:rsid w:val="001F2112"/>
    <w:rsid w:val="00204A9E"/>
    <w:rsid w:val="00213B64"/>
    <w:rsid w:val="0022158A"/>
    <w:rsid w:val="002634CC"/>
    <w:rsid w:val="00265F28"/>
    <w:rsid w:val="002A2DBD"/>
    <w:rsid w:val="002A42BB"/>
    <w:rsid w:val="00304F1F"/>
    <w:rsid w:val="00341B9D"/>
    <w:rsid w:val="0042692B"/>
    <w:rsid w:val="00456C7D"/>
    <w:rsid w:val="00467C56"/>
    <w:rsid w:val="00470B03"/>
    <w:rsid w:val="00510A1E"/>
    <w:rsid w:val="00515456"/>
    <w:rsid w:val="0051579F"/>
    <w:rsid w:val="0055309E"/>
    <w:rsid w:val="005659A0"/>
    <w:rsid w:val="005C2A20"/>
    <w:rsid w:val="005E36B4"/>
    <w:rsid w:val="006024A8"/>
    <w:rsid w:val="006302E0"/>
    <w:rsid w:val="006A64F4"/>
    <w:rsid w:val="006D1D74"/>
    <w:rsid w:val="0075058D"/>
    <w:rsid w:val="007540FA"/>
    <w:rsid w:val="00777B16"/>
    <w:rsid w:val="00785DF9"/>
    <w:rsid w:val="007879AF"/>
    <w:rsid w:val="007E4D02"/>
    <w:rsid w:val="007E5EEA"/>
    <w:rsid w:val="00854737"/>
    <w:rsid w:val="00872074"/>
    <w:rsid w:val="00881512"/>
    <w:rsid w:val="008A0BCB"/>
    <w:rsid w:val="008A3208"/>
    <w:rsid w:val="008C6020"/>
    <w:rsid w:val="009273DB"/>
    <w:rsid w:val="0096451D"/>
    <w:rsid w:val="00982D62"/>
    <w:rsid w:val="00A170E5"/>
    <w:rsid w:val="00B57C3F"/>
    <w:rsid w:val="00B63DA2"/>
    <w:rsid w:val="00B6452F"/>
    <w:rsid w:val="00BA310B"/>
    <w:rsid w:val="00BB4B29"/>
    <w:rsid w:val="00BD1A22"/>
    <w:rsid w:val="00BE1A6A"/>
    <w:rsid w:val="00BE4AB2"/>
    <w:rsid w:val="00C057B0"/>
    <w:rsid w:val="00C23998"/>
    <w:rsid w:val="00C74597"/>
    <w:rsid w:val="00C9128D"/>
    <w:rsid w:val="00CD32AD"/>
    <w:rsid w:val="00D4083A"/>
    <w:rsid w:val="00D62CF5"/>
    <w:rsid w:val="00DB7AB0"/>
    <w:rsid w:val="00DC4E88"/>
    <w:rsid w:val="00DD3AD2"/>
    <w:rsid w:val="00DD5619"/>
    <w:rsid w:val="00E02C4C"/>
    <w:rsid w:val="00E05C99"/>
    <w:rsid w:val="00E10A70"/>
    <w:rsid w:val="00E51A7A"/>
    <w:rsid w:val="00E57AE5"/>
    <w:rsid w:val="00EB39D4"/>
    <w:rsid w:val="00EE4131"/>
    <w:rsid w:val="00EF7D9C"/>
    <w:rsid w:val="00F416BB"/>
    <w:rsid w:val="00F60A3F"/>
    <w:rsid w:val="00F77D0E"/>
    <w:rsid w:val="00F85980"/>
    <w:rsid w:val="00F94D8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Роза</cp:lastModifiedBy>
  <cp:revision>2</cp:revision>
  <cp:lastPrinted>2019-02-05T07:19:00Z</cp:lastPrinted>
  <dcterms:created xsi:type="dcterms:W3CDTF">2020-06-02T07:14:00Z</dcterms:created>
  <dcterms:modified xsi:type="dcterms:W3CDTF">2020-06-02T07:14:00Z</dcterms:modified>
</cp:coreProperties>
</file>